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DB9DF2" w14:textId="77777777" w:rsidR="0002623E" w:rsidRDefault="0002623E" w:rsidP="0002623E">
      <w:pPr>
        <w:ind w:left="1416" w:firstLine="708"/>
        <w:rPr>
          <w:b/>
          <w:sz w:val="36"/>
          <w:szCs w:val="36"/>
          <w:lang w:eastAsia="en-US"/>
        </w:rPr>
      </w:pPr>
      <w:r>
        <w:rPr>
          <w:b/>
          <w:sz w:val="36"/>
          <w:szCs w:val="36"/>
          <w:lang w:eastAsia="en-US"/>
        </w:rPr>
        <w:t>PODMÍNKY POSKYTOVÁNÍ</w:t>
      </w:r>
    </w:p>
    <w:p w14:paraId="5D472B06" w14:textId="77777777" w:rsidR="0002623E" w:rsidRDefault="0002623E" w:rsidP="0002623E">
      <w:pPr>
        <w:jc w:val="center"/>
        <w:rPr>
          <w:b/>
          <w:sz w:val="36"/>
          <w:szCs w:val="36"/>
          <w:lang w:eastAsia="en-US"/>
        </w:rPr>
      </w:pPr>
    </w:p>
    <w:p w14:paraId="0E4A646B" w14:textId="77777777" w:rsidR="0002623E" w:rsidRDefault="0002623E" w:rsidP="0002623E">
      <w:pPr>
        <w:jc w:val="center"/>
        <w:rPr>
          <w:b/>
          <w:sz w:val="36"/>
          <w:szCs w:val="36"/>
          <w:lang w:eastAsia="en-US"/>
        </w:rPr>
      </w:pPr>
      <w:r>
        <w:rPr>
          <w:b/>
          <w:sz w:val="36"/>
          <w:szCs w:val="36"/>
          <w:lang w:eastAsia="en-US"/>
        </w:rPr>
        <w:t>PEČOVATELSKÉ SLUŽBY</w:t>
      </w:r>
    </w:p>
    <w:p w14:paraId="56FB0B2D" w14:textId="77777777" w:rsidR="0002623E" w:rsidRDefault="0002623E" w:rsidP="0002623E">
      <w:pPr>
        <w:jc w:val="center"/>
        <w:rPr>
          <w:b/>
          <w:sz w:val="36"/>
          <w:szCs w:val="36"/>
          <w:lang w:eastAsia="en-US"/>
        </w:rPr>
      </w:pPr>
    </w:p>
    <w:p w14:paraId="77E8A0ED" w14:textId="77777777" w:rsidR="0002623E" w:rsidRDefault="0002623E" w:rsidP="0002623E">
      <w:pPr>
        <w:jc w:val="center"/>
        <w:rPr>
          <w:b/>
          <w:sz w:val="36"/>
          <w:szCs w:val="36"/>
          <w:lang w:eastAsia="en-US"/>
        </w:rPr>
      </w:pPr>
      <w:r>
        <w:rPr>
          <w:b/>
          <w:sz w:val="36"/>
          <w:szCs w:val="36"/>
          <w:lang w:eastAsia="en-US"/>
        </w:rPr>
        <w:t>CHARITY STUDÉNKA</w:t>
      </w:r>
    </w:p>
    <w:p w14:paraId="32728D4C" w14:textId="77777777" w:rsidR="0002623E" w:rsidRDefault="0002623E" w:rsidP="0002623E">
      <w:pPr>
        <w:jc w:val="center"/>
        <w:rPr>
          <w:rFonts w:ascii="Calibri" w:hAnsi="Calibri"/>
          <w:sz w:val="36"/>
          <w:szCs w:val="36"/>
          <w:lang w:eastAsia="en-US"/>
        </w:rPr>
      </w:pPr>
    </w:p>
    <w:p w14:paraId="6FA37758" w14:textId="77777777" w:rsidR="0002623E" w:rsidRDefault="0002623E" w:rsidP="0002623E">
      <w:pPr>
        <w:jc w:val="both"/>
        <w:rPr>
          <w:rFonts w:ascii="Calibri" w:hAnsi="Calibri"/>
          <w:sz w:val="36"/>
          <w:szCs w:val="36"/>
          <w:lang w:eastAsia="en-US"/>
        </w:rPr>
      </w:pPr>
    </w:p>
    <w:p w14:paraId="6D2669E5" w14:textId="77777777" w:rsidR="0002623E" w:rsidRDefault="0002623E" w:rsidP="0002623E">
      <w:pPr>
        <w:jc w:val="both"/>
        <w:rPr>
          <w:sz w:val="36"/>
          <w:szCs w:val="36"/>
          <w:lang w:eastAsia="en-US"/>
        </w:rPr>
      </w:pPr>
      <w:r>
        <w:rPr>
          <w:sz w:val="36"/>
          <w:szCs w:val="36"/>
          <w:lang w:eastAsia="en-US"/>
        </w:rPr>
        <w:t>Vážený uživateli,</w:t>
      </w:r>
    </w:p>
    <w:p w14:paraId="75B96B00" w14:textId="77777777" w:rsidR="0002623E" w:rsidRDefault="0002623E" w:rsidP="0002623E">
      <w:pPr>
        <w:jc w:val="both"/>
        <w:rPr>
          <w:sz w:val="36"/>
          <w:szCs w:val="36"/>
          <w:lang w:eastAsia="en-US"/>
        </w:rPr>
      </w:pPr>
      <w:r>
        <w:rPr>
          <w:sz w:val="36"/>
          <w:szCs w:val="36"/>
          <w:lang w:eastAsia="en-US"/>
        </w:rPr>
        <w:t>poskytujeme služby dle ceníku, který je přílohou smlouvy,</w:t>
      </w:r>
    </w:p>
    <w:p w14:paraId="654AE618" w14:textId="77777777" w:rsidR="0002623E" w:rsidRDefault="0002623E" w:rsidP="0002623E">
      <w:pPr>
        <w:jc w:val="both"/>
        <w:rPr>
          <w:sz w:val="36"/>
          <w:szCs w:val="36"/>
          <w:lang w:eastAsia="en-US"/>
        </w:rPr>
      </w:pPr>
      <w:r>
        <w:rPr>
          <w:sz w:val="36"/>
          <w:szCs w:val="36"/>
          <w:lang w:eastAsia="en-US"/>
        </w:rPr>
        <w:t>využívání našich služeb Vám umožní zůstat co nejdéle doma i v případě zhoršení Vašeho zdravotního stavu, pokud nebude vyžadovat hospitalizaci.</w:t>
      </w:r>
    </w:p>
    <w:p w14:paraId="056A13BE" w14:textId="77777777" w:rsidR="0002623E" w:rsidRDefault="0002623E" w:rsidP="0002623E">
      <w:pPr>
        <w:jc w:val="both"/>
        <w:rPr>
          <w:sz w:val="36"/>
          <w:szCs w:val="36"/>
          <w:lang w:eastAsia="en-US"/>
        </w:rPr>
      </w:pPr>
      <w:r>
        <w:rPr>
          <w:sz w:val="36"/>
          <w:szCs w:val="36"/>
          <w:lang w:eastAsia="en-US"/>
        </w:rPr>
        <w:t>Služby poskytujeme ve Studénce, Bartošovicích, Pustějově, Albrechtičkách, Velkých Albrechticích, Bílově a Jistebníku.</w:t>
      </w:r>
    </w:p>
    <w:p w14:paraId="51841E83" w14:textId="221EAD12" w:rsidR="0002623E" w:rsidRPr="004A6F6D" w:rsidRDefault="0002623E" w:rsidP="0002623E">
      <w:pPr>
        <w:jc w:val="both"/>
        <w:rPr>
          <w:sz w:val="36"/>
          <w:szCs w:val="36"/>
          <w:lang w:eastAsia="en-US"/>
        </w:rPr>
      </w:pPr>
      <w:r>
        <w:rPr>
          <w:sz w:val="36"/>
          <w:szCs w:val="36"/>
          <w:lang w:eastAsia="en-US"/>
        </w:rPr>
        <w:t>Služby poskytuje tým pečovatelek, tyto vede sociální pracovnice, která je zároveň vedoucí služby.</w:t>
      </w:r>
      <w:r w:rsidR="00E56AB8">
        <w:rPr>
          <w:sz w:val="36"/>
          <w:szCs w:val="36"/>
          <w:lang w:eastAsia="en-US"/>
        </w:rPr>
        <w:t xml:space="preserve"> </w:t>
      </w:r>
      <w:r>
        <w:rPr>
          <w:sz w:val="36"/>
          <w:szCs w:val="36"/>
          <w:lang w:eastAsia="en-US"/>
        </w:rPr>
        <w:t>Se sociální pracovnicí se setkáte na počátku služby, když budete o péči žádat a dále v průběhu služby při změnách nebo při vizitacích péče – zpravidla jednou ročně.</w:t>
      </w:r>
      <w:r w:rsidR="002972CB" w:rsidRPr="002972CB">
        <w:rPr>
          <w:sz w:val="36"/>
          <w:szCs w:val="36"/>
          <w:lang w:eastAsia="en-US"/>
        </w:rPr>
        <w:t xml:space="preserve"> </w:t>
      </w:r>
      <w:r w:rsidR="002972CB" w:rsidRPr="004A6F6D">
        <w:rPr>
          <w:sz w:val="36"/>
          <w:szCs w:val="36"/>
          <w:lang w:eastAsia="en-US"/>
        </w:rPr>
        <w:t xml:space="preserve">Ve službě dále působí koordinátorka, se kterou budete ve spojení vždy, když budete chtít péči odhlásit nebo znovu přihlásit, odhlásit či přihlásit obědy, zapůjčit si nějakou kompenzační pomůcku nebo si naplánovat odvoz třeba k lékaři, do obchodu na úřady a podobně. </w:t>
      </w:r>
    </w:p>
    <w:p w14:paraId="531A2F60" w14:textId="6FCB7DEA" w:rsidR="00CB23B2" w:rsidRPr="004A6F6D" w:rsidRDefault="0002623E" w:rsidP="0002623E">
      <w:pPr>
        <w:jc w:val="both"/>
        <w:rPr>
          <w:sz w:val="36"/>
          <w:szCs w:val="36"/>
          <w:lang w:eastAsia="en-US"/>
        </w:rPr>
      </w:pPr>
      <w:r w:rsidRPr="004A6F6D">
        <w:rPr>
          <w:sz w:val="36"/>
          <w:szCs w:val="36"/>
          <w:lang w:eastAsia="en-US"/>
        </w:rPr>
        <w:t xml:space="preserve">Péči Vám bude poskytovat celý tým pečovatelek. </w:t>
      </w:r>
      <w:r w:rsidR="00CB23B2" w:rsidRPr="004A6F6D">
        <w:rPr>
          <w:sz w:val="36"/>
          <w:szCs w:val="36"/>
          <w:lang w:eastAsia="en-US"/>
        </w:rPr>
        <w:t xml:space="preserve">Jedna z pečovatelek bude Vaší klíčovou pečovatelkou. To znamená, že se Vás bude pravidelně ptát, jestli Vám nastavená služba vyhovuje, jestli nepotřebujete nějakou změnu a bude dohlížet a společně s Vámi pravidelně vyhodnocovat, zda </w:t>
      </w:r>
      <w:r w:rsidR="00E46BE4" w:rsidRPr="004A6F6D">
        <w:rPr>
          <w:sz w:val="36"/>
          <w:szCs w:val="36"/>
          <w:lang w:eastAsia="en-US"/>
        </w:rPr>
        <w:t>naše služba</w:t>
      </w:r>
      <w:r w:rsidR="00CB23B2" w:rsidRPr="004A6F6D">
        <w:rPr>
          <w:sz w:val="36"/>
          <w:szCs w:val="36"/>
          <w:lang w:eastAsia="en-US"/>
        </w:rPr>
        <w:t xml:space="preserve"> plní Vaše očekávání. </w:t>
      </w:r>
    </w:p>
    <w:p w14:paraId="37DC2A4D" w14:textId="65CA0724" w:rsidR="0002623E" w:rsidRDefault="0002623E" w:rsidP="0002623E">
      <w:pPr>
        <w:jc w:val="both"/>
        <w:rPr>
          <w:sz w:val="36"/>
          <w:szCs w:val="36"/>
          <w:lang w:eastAsia="en-US"/>
        </w:rPr>
      </w:pPr>
      <w:r w:rsidRPr="004A6F6D">
        <w:rPr>
          <w:sz w:val="36"/>
          <w:szCs w:val="36"/>
          <w:lang w:eastAsia="en-US"/>
        </w:rPr>
        <w:t>Péči poskytujeme převážně seniorům, kteří</w:t>
      </w:r>
      <w:r>
        <w:rPr>
          <w:sz w:val="36"/>
          <w:szCs w:val="36"/>
          <w:lang w:eastAsia="en-US"/>
        </w:rPr>
        <w:t xml:space="preserve"> se bez pomoci druhé osoby neobejdou, ale i </w:t>
      </w:r>
      <w:r w:rsidR="007A7AC2">
        <w:rPr>
          <w:sz w:val="36"/>
          <w:szCs w:val="36"/>
          <w:lang w:eastAsia="en-US"/>
        </w:rPr>
        <w:t>mladším občanů</w:t>
      </w:r>
      <w:r w:rsidR="00DC1626">
        <w:rPr>
          <w:sz w:val="36"/>
          <w:szCs w:val="36"/>
          <w:lang w:eastAsia="en-US"/>
        </w:rPr>
        <w:t>m</w:t>
      </w:r>
      <w:r>
        <w:rPr>
          <w:sz w:val="36"/>
          <w:szCs w:val="36"/>
          <w:lang w:eastAsia="en-US"/>
        </w:rPr>
        <w:t>, kteří mají zdravotní problémy a potřebují třeba i dočasnou pomoc.</w:t>
      </w:r>
    </w:p>
    <w:p w14:paraId="144FAAE9" w14:textId="77777777" w:rsidR="0002623E" w:rsidRDefault="0002623E" w:rsidP="0002623E">
      <w:pPr>
        <w:jc w:val="both"/>
        <w:rPr>
          <w:b/>
          <w:sz w:val="36"/>
          <w:szCs w:val="36"/>
          <w:lang w:eastAsia="en-US"/>
        </w:rPr>
      </w:pPr>
    </w:p>
    <w:p w14:paraId="25CA929B" w14:textId="77777777" w:rsidR="0002623E" w:rsidRDefault="0002623E" w:rsidP="0002623E">
      <w:pPr>
        <w:jc w:val="both"/>
        <w:rPr>
          <w:b/>
          <w:sz w:val="36"/>
          <w:szCs w:val="36"/>
          <w:lang w:eastAsia="en-US"/>
        </w:rPr>
      </w:pPr>
      <w:r>
        <w:rPr>
          <w:b/>
          <w:sz w:val="36"/>
          <w:szCs w:val="36"/>
          <w:lang w:eastAsia="en-US"/>
        </w:rPr>
        <w:t>OBĚDY</w:t>
      </w:r>
    </w:p>
    <w:p w14:paraId="6766FC34" w14:textId="77777777" w:rsidR="0002623E" w:rsidRDefault="0002623E" w:rsidP="0002623E">
      <w:pPr>
        <w:jc w:val="both"/>
        <w:rPr>
          <w:b/>
          <w:sz w:val="36"/>
          <w:szCs w:val="36"/>
          <w:lang w:eastAsia="en-US"/>
        </w:rPr>
      </w:pPr>
    </w:p>
    <w:p w14:paraId="74E6440F" w14:textId="34990111" w:rsidR="0002623E" w:rsidRPr="004A6F6D" w:rsidRDefault="0002623E" w:rsidP="0002623E">
      <w:pPr>
        <w:jc w:val="both"/>
        <w:rPr>
          <w:sz w:val="36"/>
          <w:szCs w:val="36"/>
          <w:lang w:eastAsia="en-US"/>
        </w:rPr>
      </w:pPr>
      <w:r>
        <w:rPr>
          <w:sz w:val="36"/>
          <w:szCs w:val="36"/>
          <w:lang w:eastAsia="en-US"/>
        </w:rPr>
        <w:t xml:space="preserve">Obědy Vám dovezeme </w:t>
      </w:r>
      <w:r w:rsidR="00CB23B2">
        <w:rPr>
          <w:sz w:val="36"/>
          <w:szCs w:val="36"/>
          <w:lang w:eastAsia="en-US"/>
        </w:rPr>
        <w:t xml:space="preserve">zpravidla </w:t>
      </w:r>
      <w:r>
        <w:rPr>
          <w:sz w:val="36"/>
          <w:szCs w:val="36"/>
          <w:lang w:eastAsia="en-US"/>
        </w:rPr>
        <w:t xml:space="preserve">z jídelen, které mají uzavřenou dohodu o poskytnutí obědů s CHPS. Které to jsou, Vám </w:t>
      </w:r>
      <w:r w:rsidRPr="004A6F6D">
        <w:rPr>
          <w:sz w:val="36"/>
          <w:szCs w:val="36"/>
          <w:lang w:eastAsia="en-US"/>
        </w:rPr>
        <w:t xml:space="preserve">sdělí </w:t>
      </w:r>
      <w:r w:rsidR="00CB23B2" w:rsidRPr="004A6F6D">
        <w:rPr>
          <w:sz w:val="36"/>
          <w:szCs w:val="36"/>
          <w:lang w:eastAsia="en-US"/>
        </w:rPr>
        <w:t>koordinátorka služby</w:t>
      </w:r>
      <w:r w:rsidRPr="004A6F6D">
        <w:rPr>
          <w:sz w:val="36"/>
          <w:szCs w:val="36"/>
          <w:lang w:eastAsia="en-US"/>
        </w:rPr>
        <w:t xml:space="preserve"> nebo pečovatelka.</w:t>
      </w:r>
    </w:p>
    <w:p w14:paraId="40CDE63D" w14:textId="04A7B5BD" w:rsidR="0002623E" w:rsidRPr="004A6F6D" w:rsidRDefault="0002623E" w:rsidP="0002623E">
      <w:pPr>
        <w:jc w:val="both"/>
        <w:rPr>
          <w:sz w:val="36"/>
          <w:szCs w:val="36"/>
          <w:lang w:eastAsia="en-US"/>
        </w:rPr>
      </w:pPr>
      <w:r w:rsidRPr="004A6F6D">
        <w:rPr>
          <w:sz w:val="36"/>
          <w:szCs w:val="36"/>
          <w:lang w:eastAsia="en-US"/>
        </w:rPr>
        <w:t xml:space="preserve">Jídlo se vozí v našich jídlonosičích nebo zatavené. Pokud máte jídlo v jídlonosičích, máte k dispozici 2 nosiče, které se Vám střídají. Za čistotu nosičů si zodpovídáte sami. Stane-li se, že vaše nosiče nebudou dobře umyty, upozorní Vás z jídelny. Pokud by se situace se špatně umytým nosičem opakovala, bude nutné vyřešit mytí nosičů pečovatelkou za úhradu. </w:t>
      </w:r>
    </w:p>
    <w:p w14:paraId="3606967D" w14:textId="77777777" w:rsidR="0002623E" w:rsidRPr="004A6F6D" w:rsidRDefault="0002623E" w:rsidP="0002623E">
      <w:pPr>
        <w:jc w:val="both"/>
        <w:rPr>
          <w:sz w:val="36"/>
          <w:szCs w:val="36"/>
          <w:lang w:eastAsia="en-US"/>
        </w:rPr>
      </w:pPr>
    </w:p>
    <w:p w14:paraId="35C81B91" w14:textId="77777777" w:rsidR="0002623E" w:rsidRPr="004A6F6D" w:rsidRDefault="0002623E" w:rsidP="0002623E">
      <w:pPr>
        <w:jc w:val="both"/>
        <w:rPr>
          <w:b/>
          <w:sz w:val="36"/>
          <w:szCs w:val="36"/>
          <w:lang w:eastAsia="en-US"/>
        </w:rPr>
      </w:pPr>
      <w:r w:rsidRPr="004A6F6D">
        <w:rPr>
          <w:b/>
          <w:sz w:val="36"/>
          <w:szCs w:val="36"/>
          <w:lang w:eastAsia="en-US"/>
        </w:rPr>
        <w:t>Zrušení obědů</w:t>
      </w:r>
    </w:p>
    <w:p w14:paraId="702827E7" w14:textId="74CA94EB" w:rsidR="0002623E" w:rsidRPr="004A6F6D" w:rsidRDefault="0002623E" w:rsidP="00CB23B2">
      <w:pPr>
        <w:jc w:val="both"/>
        <w:rPr>
          <w:sz w:val="36"/>
          <w:szCs w:val="36"/>
          <w:lang w:eastAsia="en-US"/>
        </w:rPr>
      </w:pPr>
      <w:r w:rsidRPr="004A6F6D">
        <w:rPr>
          <w:sz w:val="36"/>
          <w:szCs w:val="36"/>
          <w:lang w:eastAsia="en-US"/>
        </w:rPr>
        <w:t xml:space="preserve">Pokud budete potřebovat zrušit obědy, </w:t>
      </w:r>
      <w:r w:rsidR="00CB23B2" w:rsidRPr="004A6F6D">
        <w:rPr>
          <w:sz w:val="36"/>
          <w:szCs w:val="36"/>
          <w:lang w:eastAsia="en-US"/>
        </w:rPr>
        <w:t>zavolejte koordinátorce</w:t>
      </w:r>
      <w:r w:rsidR="00E2297C" w:rsidRPr="004A6F6D">
        <w:rPr>
          <w:sz w:val="36"/>
          <w:szCs w:val="36"/>
          <w:lang w:eastAsia="en-US"/>
        </w:rPr>
        <w:t xml:space="preserve"> služby nebo jí napište mail. Kontakt na koordinátorku máte na vizitce, kterou Vám předala sociální pracovnice. </w:t>
      </w:r>
    </w:p>
    <w:p w14:paraId="4F8FCA05" w14:textId="77777777" w:rsidR="0002623E" w:rsidRDefault="0002623E" w:rsidP="0002623E">
      <w:pPr>
        <w:jc w:val="both"/>
        <w:rPr>
          <w:sz w:val="36"/>
          <w:szCs w:val="36"/>
          <w:lang w:eastAsia="en-US"/>
        </w:rPr>
      </w:pPr>
      <w:r w:rsidRPr="004A6F6D">
        <w:rPr>
          <w:sz w:val="36"/>
          <w:szCs w:val="36"/>
          <w:lang w:eastAsia="en-US"/>
        </w:rPr>
        <w:t>Obědy lze odhlásit den dopředu do 13 hodin</w:t>
      </w:r>
      <w:r>
        <w:rPr>
          <w:sz w:val="36"/>
          <w:szCs w:val="36"/>
          <w:lang w:eastAsia="en-US"/>
        </w:rPr>
        <w:t>. Pokud si oběd nestihnete odhlásit, oběd Vám dovezeme a musíte ho zaplatit.</w:t>
      </w:r>
    </w:p>
    <w:p w14:paraId="5A45FA75" w14:textId="77777777" w:rsidR="0002623E" w:rsidRDefault="0002623E" w:rsidP="0002623E">
      <w:pPr>
        <w:jc w:val="both"/>
        <w:rPr>
          <w:sz w:val="36"/>
          <w:szCs w:val="36"/>
          <w:lang w:eastAsia="en-US"/>
        </w:rPr>
      </w:pPr>
    </w:p>
    <w:p w14:paraId="49A62FC6" w14:textId="77777777" w:rsidR="0002623E" w:rsidRDefault="0002623E" w:rsidP="0002623E">
      <w:pPr>
        <w:jc w:val="both"/>
        <w:rPr>
          <w:b/>
          <w:sz w:val="36"/>
          <w:szCs w:val="36"/>
          <w:lang w:eastAsia="en-US"/>
        </w:rPr>
      </w:pPr>
      <w:r>
        <w:rPr>
          <w:b/>
          <w:sz w:val="36"/>
          <w:szCs w:val="36"/>
          <w:lang w:eastAsia="en-US"/>
        </w:rPr>
        <w:t>SLUŽBY</w:t>
      </w:r>
    </w:p>
    <w:p w14:paraId="07838D89" w14:textId="77777777" w:rsidR="0002623E" w:rsidRDefault="0002623E" w:rsidP="0002623E">
      <w:pPr>
        <w:jc w:val="both"/>
        <w:rPr>
          <w:b/>
          <w:sz w:val="36"/>
          <w:szCs w:val="36"/>
          <w:lang w:eastAsia="en-US"/>
        </w:rPr>
      </w:pPr>
    </w:p>
    <w:p w14:paraId="5CD962A3" w14:textId="77777777" w:rsidR="0002623E" w:rsidRDefault="0002623E" w:rsidP="0002623E">
      <w:pPr>
        <w:jc w:val="both"/>
        <w:rPr>
          <w:sz w:val="36"/>
          <w:szCs w:val="36"/>
          <w:lang w:eastAsia="en-US"/>
        </w:rPr>
      </w:pPr>
      <w:r>
        <w:rPr>
          <w:sz w:val="36"/>
          <w:szCs w:val="36"/>
          <w:lang w:eastAsia="en-US"/>
        </w:rPr>
        <w:t>Všechny služby, které poskytujeme a jejich ceny jsou rozepsané v ceníku, který je součástí smlouvy.</w:t>
      </w:r>
    </w:p>
    <w:p w14:paraId="1AA9E4F4" w14:textId="77777777" w:rsidR="0002623E" w:rsidRDefault="0002623E" w:rsidP="0002623E">
      <w:pPr>
        <w:jc w:val="both"/>
        <w:rPr>
          <w:sz w:val="36"/>
          <w:szCs w:val="36"/>
          <w:lang w:eastAsia="en-US"/>
        </w:rPr>
      </w:pPr>
    </w:p>
    <w:p w14:paraId="02C12109" w14:textId="77777777" w:rsidR="0002623E" w:rsidRDefault="0002623E" w:rsidP="0002623E">
      <w:pPr>
        <w:jc w:val="both"/>
        <w:rPr>
          <w:b/>
          <w:sz w:val="36"/>
          <w:szCs w:val="36"/>
          <w:lang w:eastAsia="en-US"/>
        </w:rPr>
      </w:pPr>
      <w:r>
        <w:rPr>
          <w:b/>
          <w:sz w:val="36"/>
          <w:szCs w:val="36"/>
          <w:lang w:eastAsia="en-US"/>
        </w:rPr>
        <w:t>Fakultativní služby</w:t>
      </w:r>
    </w:p>
    <w:p w14:paraId="461D192E" w14:textId="77777777" w:rsidR="0002623E" w:rsidRDefault="0002623E" w:rsidP="0002623E">
      <w:pPr>
        <w:jc w:val="both"/>
        <w:rPr>
          <w:sz w:val="36"/>
          <w:szCs w:val="36"/>
          <w:lang w:eastAsia="en-US"/>
        </w:rPr>
      </w:pPr>
      <w:r>
        <w:rPr>
          <w:sz w:val="36"/>
          <w:szCs w:val="36"/>
          <w:lang w:eastAsia="en-US"/>
        </w:rPr>
        <w:t>Dále Vám můžeme poskytnout služby, které jsou navíc, tzv</w:t>
      </w:r>
      <w:r>
        <w:rPr>
          <w:b/>
          <w:sz w:val="36"/>
          <w:szCs w:val="36"/>
          <w:lang w:eastAsia="en-US"/>
        </w:rPr>
        <w:t xml:space="preserve">. </w:t>
      </w:r>
      <w:r>
        <w:rPr>
          <w:sz w:val="36"/>
          <w:szCs w:val="36"/>
          <w:lang w:eastAsia="en-US"/>
        </w:rPr>
        <w:t>fakultativní (nenárokové). Tyto poskytujeme pouze v případě volné kapacity a poskytujeme je uživatelům základních služeb, jedná se o dovoz autem po vzájemné dohodě.</w:t>
      </w:r>
    </w:p>
    <w:p w14:paraId="655BDB6B" w14:textId="77777777" w:rsidR="0002623E" w:rsidRDefault="0002623E" w:rsidP="0002623E">
      <w:pPr>
        <w:jc w:val="both"/>
        <w:rPr>
          <w:sz w:val="36"/>
          <w:szCs w:val="36"/>
          <w:lang w:eastAsia="en-US"/>
        </w:rPr>
      </w:pPr>
    </w:p>
    <w:p w14:paraId="0FFD8352" w14:textId="77777777" w:rsidR="0002623E" w:rsidRDefault="0002623E" w:rsidP="0002623E">
      <w:pPr>
        <w:jc w:val="both"/>
        <w:rPr>
          <w:sz w:val="36"/>
          <w:szCs w:val="36"/>
          <w:lang w:eastAsia="en-US"/>
        </w:rPr>
      </w:pPr>
    </w:p>
    <w:p w14:paraId="0BA3A667" w14:textId="77777777" w:rsidR="0002623E" w:rsidRDefault="0002623E" w:rsidP="0002623E">
      <w:pPr>
        <w:jc w:val="both"/>
        <w:rPr>
          <w:b/>
          <w:sz w:val="36"/>
          <w:szCs w:val="36"/>
          <w:lang w:eastAsia="en-US"/>
        </w:rPr>
      </w:pPr>
    </w:p>
    <w:p w14:paraId="20336715" w14:textId="77777777" w:rsidR="0002623E" w:rsidRDefault="0002623E" w:rsidP="0002623E">
      <w:pPr>
        <w:jc w:val="both"/>
        <w:rPr>
          <w:b/>
          <w:sz w:val="36"/>
          <w:szCs w:val="36"/>
          <w:lang w:eastAsia="en-US"/>
        </w:rPr>
      </w:pPr>
      <w:r>
        <w:rPr>
          <w:b/>
          <w:sz w:val="36"/>
          <w:szCs w:val="36"/>
          <w:lang w:eastAsia="en-US"/>
        </w:rPr>
        <w:lastRenderedPageBreak/>
        <w:t>Evidence poskytnuté služby</w:t>
      </w:r>
    </w:p>
    <w:p w14:paraId="6F0643CD" w14:textId="27A4830C" w:rsidR="0002623E" w:rsidRDefault="0002623E" w:rsidP="0002623E">
      <w:pPr>
        <w:jc w:val="both"/>
        <w:rPr>
          <w:sz w:val="36"/>
          <w:szCs w:val="36"/>
          <w:lang w:eastAsia="en-US"/>
        </w:rPr>
      </w:pPr>
      <w:r>
        <w:rPr>
          <w:sz w:val="36"/>
          <w:szCs w:val="36"/>
          <w:lang w:eastAsia="en-US"/>
        </w:rPr>
        <w:t>Pečovatelky k </w:t>
      </w:r>
      <w:r w:rsidRPr="004A6F6D">
        <w:rPr>
          <w:sz w:val="36"/>
          <w:szCs w:val="36"/>
          <w:lang w:eastAsia="en-US"/>
        </w:rPr>
        <w:t xml:space="preserve">zaznamenání skutečně stráveného času u uživatele používají čtecí zařízení a </w:t>
      </w:r>
      <w:r w:rsidR="00E2297C" w:rsidRPr="004A6F6D">
        <w:rPr>
          <w:sz w:val="36"/>
          <w:szCs w:val="36"/>
          <w:lang w:eastAsia="en-US"/>
        </w:rPr>
        <w:t>QR</w:t>
      </w:r>
      <w:r w:rsidRPr="004A6F6D">
        <w:rPr>
          <w:sz w:val="36"/>
          <w:szCs w:val="36"/>
          <w:lang w:eastAsia="en-US"/>
        </w:rPr>
        <w:t xml:space="preserve"> kódy. Čtecí zařízení mají u sebe a </w:t>
      </w:r>
      <w:r w:rsidR="00E2297C" w:rsidRPr="004A6F6D">
        <w:rPr>
          <w:sz w:val="36"/>
          <w:szCs w:val="36"/>
          <w:lang w:eastAsia="en-US"/>
        </w:rPr>
        <w:t>QR</w:t>
      </w:r>
      <w:r w:rsidRPr="004A6F6D">
        <w:rPr>
          <w:sz w:val="36"/>
          <w:szCs w:val="36"/>
          <w:lang w:eastAsia="en-US"/>
        </w:rPr>
        <w:t xml:space="preserve"> kódy jsou u uživatele. Pečovatelka si při zahájení úkonu a po jeho ukončení načte </w:t>
      </w:r>
      <w:r w:rsidR="00E2297C" w:rsidRPr="004A6F6D">
        <w:rPr>
          <w:sz w:val="36"/>
          <w:szCs w:val="36"/>
          <w:lang w:eastAsia="en-US"/>
        </w:rPr>
        <w:t>QR</w:t>
      </w:r>
      <w:r w:rsidRPr="004A6F6D">
        <w:rPr>
          <w:sz w:val="36"/>
          <w:szCs w:val="36"/>
          <w:lang w:eastAsia="en-US"/>
        </w:rPr>
        <w:t xml:space="preserve"> kód, který je k úkonu přiřazen. Tím se označí zahájení a ukončení</w:t>
      </w:r>
      <w:r>
        <w:rPr>
          <w:sz w:val="36"/>
          <w:szCs w:val="36"/>
          <w:lang w:eastAsia="en-US"/>
        </w:rPr>
        <w:t xml:space="preserve"> péče. Délka péče odpovídá nasmlouvaným časům, pouze ve výjimečných případech se může lišit.  Ke každé návštěvě se při vyúčtování připočítává příprava na úkon. (tj. převzetí informací, příprava </w:t>
      </w:r>
      <w:r w:rsidR="00A20640">
        <w:rPr>
          <w:sz w:val="36"/>
          <w:szCs w:val="36"/>
          <w:lang w:eastAsia="en-US"/>
        </w:rPr>
        <w:t>pomůcek</w:t>
      </w:r>
      <w:r>
        <w:rPr>
          <w:sz w:val="36"/>
          <w:szCs w:val="36"/>
          <w:lang w:eastAsia="en-US"/>
        </w:rPr>
        <w:t xml:space="preserve"> apod.)</w:t>
      </w:r>
    </w:p>
    <w:p w14:paraId="5E6411FF" w14:textId="77777777" w:rsidR="0002623E" w:rsidRDefault="0002623E" w:rsidP="0002623E">
      <w:pPr>
        <w:jc w:val="both"/>
        <w:rPr>
          <w:b/>
          <w:sz w:val="36"/>
          <w:szCs w:val="36"/>
          <w:lang w:eastAsia="en-US"/>
        </w:rPr>
      </w:pPr>
    </w:p>
    <w:p w14:paraId="40134DA9" w14:textId="77777777" w:rsidR="0002623E" w:rsidRDefault="0002623E" w:rsidP="0002623E">
      <w:pPr>
        <w:jc w:val="both"/>
        <w:rPr>
          <w:b/>
          <w:sz w:val="36"/>
          <w:szCs w:val="36"/>
          <w:lang w:eastAsia="en-US"/>
        </w:rPr>
      </w:pPr>
      <w:r>
        <w:rPr>
          <w:b/>
          <w:sz w:val="36"/>
          <w:szCs w:val="36"/>
          <w:lang w:eastAsia="en-US"/>
        </w:rPr>
        <w:t>Mimořádné zkrácení délky úkonu, které není sjednáno ve smlouvě, může výjimečně nastat:</w:t>
      </w:r>
    </w:p>
    <w:p w14:paraId="3F97270F" w14:textId="77777777" w:rsidR="0002623E" w:rsidRDefault="0002623E" w:rsidP="0002623E">
      <w:pPr>
        <w:jc w:val="both"/>
        <w:rPr>
          <w:b/>
          <w:sz w:val="36"/>
          <w:szCs w:val="36"/>
          <w:lang w:eastAsia="en-US"/>
        </w:rPr>
      </w:pPr>
    </w:p>
    <w:p w14:paraId="24C23C0C" w14:textId="77777777" w:rsidR="0002623E" w:rsidRDefault="0002623E" w:rsidP="0002623E">
      <w:pPr>
        <w:numPr>
          <w:ilvl w:val="0"/>
          <w:numId w:val="2"/>
        </w:numPr>
        <w:jc w:val="both"/>
        <w:rPr>
          <w:b/>
          <w:sz w:val="36"/>
          <w:szCs w:val="36"/>
          <w:lang w:eastAsia="en-US"/>
        </w:rPr>
      </w:pPr>
      <w:r>
        <w:rPr>
          <w:sz w:val="36"/>
          <w:szCs w:val="36"/>
          <w:lang w:eastAsia="en-US"/>
        </w:rPr>
        <w:t>pokud je přítomna rodina</w:t>
      </w:r>
    </w:p>
    <w:p w14:paraId="4A866AC8" w14:textId="77777777" w:rsidR="0002623E" w:rsidRDefault="0002623E" w:rsidP="0002623E">
      <w:pPr>
        <w:numPr>
          <w:ilvl w:val="0"/>
          <w:numId w:val="2"/>
        </w:numPr>
        <w:jc w:val="both"/>
        <w:rPr>
          <w:b/>
          <w:sz w:val="36"/>
          <w:szCs w:val="36"/>
          <w:lang w:eastAsia="en-US"/>
        </w:rPr>
      </w:pPr>
      <w:r>
        <w:rPr>
          <w:sz w:val="36"/>
          <w:szCs w:val="36"/>
          <w:lang w:eastAsia="en-US"/>
        </w:rPr>
        <w:t>zdravotní stav uživatele nedovoluje poskytnout naplánovanou službu (neposkytnuto koupání z důvodu onemocnění, teplota apod.)</w:t>
      </w:r>
    </w:p>
    <w:p w14:paraId="21BB4D01" w14:textId="6C296BBE" w:rsidR="0002623E" w:rsidRPr="00E2297C" w:rsidRDefault="0002623E" w:rsidP="0002623E">
      <w:pPr>
        <w:numPr>
          <w:ilvl w:val="0"/>
          <w:numId w:val="2"/>
        </w:numPr>
        <w:jc w:val="both"/>
        <w:rPr>
          <w:b/>
          <w:sz w:val="36"/>
          <w:szCs w:val="36"/>
          <w:lang w:eastAsia="en-US"/>
        </w:rPr>
      </w:pPr>
      <w:r>
        <w:rPr>
          <w:sz w:val="36"/>
          <w:szCs w:val="36"/>
          <w:lang w:eastAsia="en-US"/>
        </w:rPr>
        <w:t>uživatel neplánovaně odjíždí k lékaři.</w:t>
      </w:r>
    </w:p>
    <w:p w14:paraId="0C174D5D" w14:textId="77777777" w:rsidR="00E2297C" w:rsidRDefault="00E2297C" w:rsidP="00E2297C">
      <w:pPr>
        <w:ind w:left="720"/>
        <w:jc w:val="both"/>
        <w:rPr>
          <w:b/>
          <w:sz w:val="36"/>
          <w:szCs w:val="36"/>
          <w:lang w:eastAsia="en-US"/>
        </w:rPr>
      </w:pPr>
    </w:p>
    <w:p w14:paraId="2985EABE" w14:textId="4D4F096D" w:rsidR="0002623E" w:rsidRPr="004A6F6D" w:rsidRDefault="00E2297C" w:rsidP="0002623E">
      <w:pPr>
        <w:jc w:val="both"/>
        <w:rPr>
          <w:b/>
          <w:sz w:val="36"/>
          <w:szCs w:val="36"/>
          <w:lang w:eastAsia="en-US"/>
        </w:rPr>
      </w:pPr>
      <w:r w:rsidRPr="004A6F6D">
        <w:rPr>
          <w:sz w:val="36"/>
          <w:szCs w:val="36"/>
          <w:lang w:eastAsia="en-US"/>
        </w:rPr>
        <w:t xml:space="preserve">V případě, že jste službu neodhlásili včas, tedy nejpozději do 15:00 hod předcházejícího pracovního dne, a nebudete chtít služeb pečovatelky využít, bude Vám služba účtována v plné výši nasmlouvaného rozsahu. </w:t>
      </w:r>
    </w:p>
    <w:p w14:paraId="118B4A87" w14:textId="77777777" w:rsidR="0002623E" w:rsidRPr="004A6F6D" w:rsidRDefault="0002623E" w:rsidP="0002623E">
      <w:pPr>
        <w:jc w:val="both"/>
        <w:rPr>
          <w:b/>
          <w:sz w:val="36"/>
          <w:szCs w:val="36"/>
          <w:lang w:eastAsia="en-US"/>
        </w:rPr>
      </w:pPr>
    </w:p>
    <w:p w14:paraId="27B6C5CE" w14:textId="77777777" w:rsidR="0002623E" w:rsidRDefault="0002623E" w:rsidP="0002623E">
      <w:pPr>
        <w:jc w:val="both"/>
        <w:rPr>
          <w:b/>
          <w:sz w:val="36"/>
          <w:szCs w:val="36"/>
          <w:lang w:eastAsia="en-US"/>
        </w:rPr>
      </w:pPr>
      <w:r w:rsidRPr="004A6F6D">
        <w:rPr>
          <w:b/>
          <w:sz w:val="36"/>
          <w:szCs w:val="36"/>
          <w:lang w:eastAsia="en-US"/>
        </w:rPr>
        <w:t>Prodloužení délky úkonu, které není sjednáno ve smlouvě.</w:t>
      </w:r>
    </w:p>
    <w:p w14:paraId="29CF427C" w14:textId="77777777" w:rsidR="0002623E" w:rsidRDefault="0002623E" w:rsidP="0002623E">
      <w:pPr>
        <w:jc w:val="both"/>
        <w:rPr>
          <w:b/>
          <w:sz w:val="36"/>
          <w:szCs w:val="36"/>
          <w:lang w:eastAsia="en-US"/>
        </w:rPr>
      </w:pPr>
    </w:p>
    <w:p w14:paraId="0F364FF0" w14:textId="77777777" w:rsidR="0002623E" w:rsidRDefault="0002623E" w:rsidP="0002623E">
      <w:pPr>
        <w:numPr>
          <w:ilvl w:val="0"/>
          <w:numId w:val="3"/>
        </w:numPr>
        <w:jc w:val="both"/>
        <w:rPr>
          <w:sz w:val="36"/>
          <w:szCs w:val="36"/>
          <w:lang w:eastAsia="en-US"/>
        </w:rPr>
      </w:pPr>
      <w:r>
        <w:rPr>
          <w:sz w:val="36"/>
          <w:szCs w:val="36"/>
          <w:lang w:eastAsia="en-US"/>
        </w:rPr>
        <w:t>zdravotní potíže</w:t>
      </w:r>
    </w:p>
    <w:p w14:paraId="31A56934" w14:textId="77777777" w:rsidR="0002623E" w:rsidRDefault="0002623E" w:rsidP="0002623E">
      <w:pPr>
        <w:numPr>
          <w:ilvl w:val="0"/>
          <w:numId w:val="3"/>
        </w:numPr>
        <w:jc w:val="both"/>
        <w:rPr>
          <w:sz w:val="36"/>
          <w:szCs w:val="36"/>
          <w:lang w:eastAsia="en-US"/>
        </w:rPr>
      </w:pPr>
      <w:r>
        <w:rPr>
          <w:sz w:val="36"/>
          <w:szCs w:val="36"/>
          <w:lang w:eastAsia="en-US"/>
        </w:rPr>
        <w:t>nutná neočekávaná zvýšená hygiena</w:t>
      </w:r>
    </w:p>
    <w:p w14:paraId="31C1C084" w14:textId="77777777" w:rsidR="0002623E" w:rsidRDefault="0002623E" w:rsidP="0002623E">
      <w:pPr>
        <w:numPr>
          <w:ilvl w:val="0"/>
          <w:numId w:val="3"/>
        </w:numPr>
        <w:jc w:val="both"/>
        <w:rPr>
          <w:sz w:val="36"/>
          <w:szCs w:val="36"/>
          <w:lang w:eastAsia="en-US"/>
        </w:rPr>
      </w:pPr>
      <w:r>
        <w:rPr>
          <w:sz w:val="36"/>
          <w:szCs w:val="36"/>
          <w:lang w:eastAsia="en-US"/>
        </w:rPr>
        <w:t>čekání na příjezd lékaře.</w:t>
      </w:r>
    </w:p>
    <w:p w14:paraId="71034C83" w14:textId="77777777" w:rsidR="0002623E" w:rsidRDefault="0002623E" w:rsidP="0002623E">
      <w:pPr>
        <w:ind w:left="360"/>
        <w:jc w:val="both"/>
        <w:rPr>
          <w:sz w:val="36"/>
          <w:szCs w:val="36"/>
          <w:lang w:eastAsia="en-US"/>
        </w:rPr>
      </w:pPr>
    </w:p>
    <w:p w14:paraId="269B1F26" w14:textId="2949541E" w:rsidR="0002623E" w:rsidRDefault="0002623E" w:rsidP="0002623E">
      <w:pPr>
        <w:jc w:val="both"/>
        <w:rPr>
          <w:sz w:val="36"/>
          <w:szCs w:val="36"/>
          <w:lang w:eastAsia="en-US"/>
        </w:rPr>
      </w:pPr>
      <w:r>
        <w:rPr>
          <w:sz w:val="36"/>
          <w:szCs w:val="36"/>
          <w:lang w:eastAsia="en-US"/>
        </w:rPr>
        <w:lastRenderedPageBreak/>
        <w:t xml:space="preserve">Uživateli můžeme na vyžádání vytisknout opis péče, kde jsou zaznamenány časy, na </w:t>
      </w:r>
      <w:r w:rsidR="00E2297C">
        <w:rPr>
          <w:sz w:val="36"/>
          <w:szCs w:val="36"/>
          <w:lang w:eastAsia="en-US"/>
        </w:rPr>
        <w:t xml:space="preserve">jejichž </w:t>
      </w:r>
      <w:r w:rsidR="009621A7">
        <w:rPr>
          <w:sz w:val="36"/>
          <w:szCs w:val="36"/>
          <w:lang w:eastAsia="en-US"/>
        </w:rPr>
        <w:t>základě</w:t>
      </w:r>
      <w:r>
        <w:rPr>
          <w:sz w:val="36"/>
          <w:szCs w:val="36"/>
          <w:lang w:eastAsia="en-US"/>
        </w:rPr>
        <w:t xml:space="preserve"> bylo sestaveno vyúčtování.</w:t>
      </w:r>
    </w:p>
    <w:p w14:paraId="2806BB77" w14:textId="77777777" w:rsidR="0002623E" w:rsidRDefault="0002623E" w:rsidP="0002623E">
      <w:pPr>
        <w:jc w:val="both"/>
        <w:rPr>
          <w:sz w:val="36"/>
          <w:szCs w:val="36"/>
          <w:lang w:eastAsia="en-US"/>
        </w:rPr>
      </w:pPr>
    </w:p>
    <w:p w14:paraId="255282B9" w14:textId="77777777" w:rsidR="0002623E" w:rsidRDefault="0002623E" w:rsidP="0002623E">
      <w:pPr>
        <w:jc w:val="both"/>
        <w:rPr>
          <w:sz w:val="36"/>
          <w:szCs w:val="36"/>
          <w:lang w:eastAsia="en-US"/>
        </w:rPr>
      </w:pPr>
    </w:p>
    <w:p w14:paraId="696DB96A" w14:textId="77777777" w:rsidR="0002623E" w:rsidRDefault="0002623E" w:rsidP="0002623E">
      <w:pPr>
        <w:jc w:val="both"/>
        <w:rPr>
          <w:b/>
          <w:sz w:val="36"/>
          <w:szCs w:val="36"/>
          <w:lang w:eastAsia="en-US"/>
        </w:rPr>
      </w:pPr>
      <w:proofErr w:type="spellStart"/>
      <w:r>
        <w:rPr>
          <w:b/>
          <w:sz w:val="36"/>
          <w:szCs w:val="36"/>
          <w:lang w:eastAsia="en-US"/>
        </w:rPr>
        <w:t>Vzkazník</w:t>
      </w:r>
      <w:proofErr w:type="spellEnd"/>
    </w:p>
    <w:p w14:paraId="316EF8EA" w14:textId="77777777" w:rsidR="0002623E" w:rsidRDefault="0002623E" w:rsidP="0002623E">
      <w:pPr>
        <w:jc w:val="both"/>
        <w:rPr>
          <w:sz w:val="36"/>
          <w:szCs w:val="36"/>
          <w:lang w:eastAsia="en-US"/>
        </w:rPr>
      </w:pPr>
      <w:r>
        <w:rPr>
          <w:sz w:val="36"/>
          <w:szCs w:val="36"/>
          <w:lang w:eastAsia="en-US"/>
        </w:rPr>
        <w:t>Je sešit, ve kterém si předávají pečovatelky s rodinou důležité informace.</w:t>
      </w:r>
    </w:p>
    <w:p w14:paraId="095007F2" w14:textId="7D2CD145" w:rsidR="0002623E" w:rsidRDefault="0002623E" w:rsidP="0002623E">
      <w:pPr>
        <w:jc w:val="both"/>
        <w:rPr>
          <w:sz w:val="36"/>
          <w:szCs w:val="36"/>
          <w:lang w:eastAsia="en-US"/>
        </w:rPr>
      </w:pPr>
      <w:r>
        <w:rPr>
          <w:sz w:val="36"/>
          <w:szCs w:val="36"/>
          <w:lang w:eastAsia="en-US"/>
        </w:rPr>
        <w:t>Doporučujeme, aby rodinní příslušníci stvrdili přečtení vzkazu podpisem, abychom věděli, že informace převzali a nemuseli jsme je znovu kontaktovat.</w:t>
      </w:r>
    </w:p>
    <w:p w14:paraId="5E4D87B5" w14:textId="77777777" w:rsidR="0002623E" w:rsidRDefault="0002623E" w:rsidP="0002623E">
      <w:pPr>
        <w:jc w:val="both"/>
        <w:rPr>
          <w:sz w:val="36"/>
          <w:szCs w:val="36"/>
          <w:lang w:eastAsia="en-US"/>
        </w:rPr>
      </w:pPr>
    </w:p>
    <w:p w14:paraId="5F5C1ED1" w14:textId="77777777" w:rsidR="0002623E" w:rsidRDefault="0002623E" w:rsidP="0002623E">
      <w:pPr>
        <w:jc w:val="both"/>
        <w:rPr>
          <w:b/>
          <w:sz w:val="36"/>
          <w:szCs w:val="36"/>
          <w:lang w:eastAsia="en-US"/>
        </w:rPr>
      </w:pPr>
      <w:r>
        <w:rPr>
          <w:b/>
          <w:sz w:val="36"/>
          <w:szCs w:val="36"/>
          <w:lang w:eastAsia="en-US"/>
        </w:rPr>
        <w:t>Individuální plánování</w:t>
      </w:r>
    </w:p>
    <w:p w14:paraId="6C171FA0" w14:textId="584314AC" w:rsidR="0002623E" w:rsidRDefault="0002623E" w:rsidP="0002623E">
      <w:pPr>
        <w:jc w:val="both"/>
        <w:rPr>
          <w:sz w:val="36"/>
          <w:szCs w:val="36"/>
          <w:lang w:eastAsia="en-US"/>
        </w:rPr>
      </w:pPr>
      <w:r>
        <w:rPr>
          <w:sz w:val="36"/>
          <w:szCs w:val="36"/>
          <w:lang w:eastAsia="en-US"/>
        </w:rPr>
        <w:t xml:space="preserve">To znamená, že </w:t>
      </w:r>
      <w:r w:rsidR="00E46BE4">
        <w:rPr>
          <w:sz w:val="36"/>
          <w:szCs w:val="36"/>
          <w:lang w:eastAsia="en-US"/>
        </w:rPr>
        <w:t xml:space="preserve">péči u každého uživatele provádíme s ohledem na jeho potřeby, přání a zvyklosti. </w:t>
      </w:r>
      <w:r>
        <w:rPr>
          <w:sz w:val="36"/>
          <w:szCs w:val="36"/>
          <w:lang w:eastAsia="en-US"/>
        </w:rPr>
        <w:t xml:space="preserve">Veškerou péči budeme domlouvat s Vámi a naší snahou je udržet či zlepšit </w:t>
      </w:r>
      <w:r w:rsidR="00406F6C">
        <w:rPr>
          <w:sz w:val="36"/>
          <w:szCs w:val="36"/>
          <w:lang w:eastAsia="en-US"/>
        </w:rPr>
        <w:t>Vaši</w:t>
      </w:r>
      <w:r>
        <w:rPr>
          <w:sz w:val="36"/>
          <w:szCs w:val="36"/>
          <w:lang w:eastAsia="en-US"/>
        </w:rPr>
        <w:t xml:space="preserve"> soběstačnost, abyste mohli zůstat doma co nejdéle</w:t>
      </w:r>
      <w:r w:rsidRPr="004A6F6D">
        <w:rPr>
          <w:sz w:val="36"/>
          <w:szCs w:val="36"/>
          <w:lang w:eastAsia="en-US"/>
        </w:rPr>
        <w:t xml:space="preserve">. Individuální plán s Vámi bude sestavovat sociální pracovnice na počátku poskytování služeb. </w:t>
      </w:r>
      <w:r w:rsidR="00AE050A" w:rsidRPr="004A6F6D">
        <w:rPr>
          <w:sz w:val="36"/>
          <w:szCs w:val="36"/>
          <w:lang w:eastAsia="en-US"/>
        </w:rPr>
        <w:t xml:space="preserve">Na jeho průběh bude dohlížet Vaše klíčová pečovatelka. Plnění Vašeho individuálního plánu bude klíčová pečovatelka pod dohledem sociální pracovnice hodnotit každého půl roku nebo při každé důležité změně. Individuální plán je sestaven písemně </w:t>
      </w:r>
      <w:r w:rsidRPr="004A6F6D">
        <w:rPr>
          <w:sz w:val="36"/>
          <w:szCs w:val="36"/>
          <w:lang w:eastAsia="en-US"/>
        </w:rPr>
        <w:t>a kopii vždy dostanete.</w:t>
      </w:r>
    </w:p>
    <w:p w14:paraId="4E2525F3" w14:textId="77777777" w:rsidR="0002623E" w:rsidRDefault="0002623E" w:rsidP="0002623E">
      <w:pPr>
        <w:jc w:val="both"/>
        <w:rPr>
          <w:sz w:val="36"/>
          <w:szCs w:val="36"/>
          <w:lang w:eastAsia="en-US"/>
        </w:rPr>
      </w:pPr>
    </w:p>
    <w:p w14:paraId="0C2E185C" w14:textId="77777777" w:rsidR="0002623E" w:rsidRDefault="0002623E" w:rsidP="0002623E">
      <w:pPr>
        <w:jc w:val="both"/>
        <w:rPr>
          <w:b/>
          <w:sz w:val="36"/>
          <w:szCs w:val="36"/>
          <w:lang w:eastAsia="en-US"/>
        </w:rPr>
      </w:pPr>
      <w:r>
        <w:rPr>
          <w:b/>
          <w:sz w:val="36"/>
          <w:szCs w:val="36"/>
          <w:lang w:eastAsia="en-US"/>
        </w:rPr>
        <w:t>Vstup do Vaší domácnosti</w:t>
      </w:r>
    </w:p>
    <w:p w14:paraId="5F6930A0" w14:textId="207CF4BC" w:rsidR="0002623E" w:rsidRDefault="0002623E" w:rsidP="0002623E">
      <w:pPr>
        <w:jc w:val="both"/>
        <w:rPr>
          <w:sz w:val="36"/>
          <w:szCs w:val="36"/>
          <w:lang w:eastAsia="en-US"/>
        </w:rPr>
      </w:pPr>
      <w:r>
        <w:rPr>
          <w:sz w:val="36"/>
          <w:szCs w:val="36"/>
          <w:lang w:eastAsia="en-US"/>
        </w:rPr>
        <w:t>Pečovatelky vstupují do Vašeho bytu či domu pouze v době, kdy jste se na péči domluvili. Sociální pracovnice nebo vedoucí služby k Vám přijde také po předchozí domluvě. Vstupuje se pouze do místností, které jsou běžné pro péči (</w:t>
      </w:r>
      <w:r w:rsidR="00AE050A">
        <w:rPr>
          <w:sz w:val="36"/>
          <w:szCs w:val="36"/>
          <w:lang w:eastAsia="en-US"/>
        </w:rPr>
        <w:t>V</w:t>
      </w:r>
      <w:r>
        <w:rPr>
          <w:sz w:val="36"/>
          <w:szCs w:val="36"/>
          <w:lang w:eastAsia="en-US"/>
        </w:rPr>
        <w:t>áš pokoj, koupelna, kuchyň, WC) nebo dle dohody popsané v individuálním plánu.</w:t>
      </w:r>
    </w:p>
    <w:p w14:paraId="617B5499" w14:textId="0C7F068D" w:rsidR="0002623E" w:rsidRDefault="0002623E" w:rsidP="0002623E">
      <w:pPr>
        <w:jc w:val="both"/>
        <w:rPr>
          <w:sz w:val="36"/>
          <w:szCs w:val="36"/>
          <w:lang w:eastAsia="en-US"/>
        </w:rPr>
      </w:pPr>
      <w:r>
        <w:rPr>
          <w:sz w:val="36"/>
          <w:szCs w:val="36"/>
          <w:lang w:eastAsia="en-US"/>
        </w:rPr>
        <w:t xml:space="preserve">Prosíme o strpění při použití </w:t>
      </w:r>
      <w:r w:rsidR="00AE050A">
        <w:rPr>
          <w:sz w:val="36"/>
          <w:szCs w:val="36"/>
          <w:lang w:eastAsia="en-US"/>
        </w:rPr>
        <w:t>V</w:t>
      </w:r>
      <w:r>
        <w:rPr>
          <w:sz w:val="36"/>
          <w:szCs w:val="36"/>
          <w:lang w:eastAsia="en-US"/>
        </w:rPr>
        <w:t>ašeho WC pečovatelkou.</w:t>
      </w:r>
    </w:p>
    <w:p w14:paraId="53694FB1" w14:textId="77777777" w:rsidR="0002623E" w:rsidRDefault="0002623E" w:rsidP="0002623E">
      <w:pPr>
        <w:jc w:val="both"/>
        <w:rPr>
          <w:sz w:val="36"/>
          <w:szCs w:val="36"/>
          <w:lang w:eastAsia="en-US"/>
        </w:rPr>
      </w:pPr>
    </w:p>
    <w:p w14:paraId="0A23188A" w14:textId="77777777" w:rsidR="0002623E" w:rsidRDefault="0002623E" w:rsidP="0002623E">
      <w:pPr>
        <w:jc w:val="both"/>
        <w:rPr>
          <w:sz w:val="36"/>
          <w:szCs w:val="36"/>
          <w:lang w:eastAsia="en-US"/>
        </w:rPr>
      </w:pPr>
    </w:p>
    <w:p w14:paraId="7F71146F" w14:textId="77777777" w:rsidR="0002623E" w:rsidRPr="004A6F6D" w:rsidRDefault="0002623E" w:rsidP="0002623E">
      <w:pPr>
        <w:jc w:val="both"/>
        <w:rPr>
          <w:b/>
          <w:sz w:val="36"/>
          <w:szCs w:val="36"/>
          <w:lang w:eastAsia="en-US"/>
        </w:rPr>
      </w:pPr>
      <w:r w:rsidRPr="004A6F6D">
        <w:rPr>
          <w:b/>
          <w:sz w:val="36"/>
          <w:szCs w:val="36"/>
          <w:lang w:eastAsia="en-US"/>
        </w:rPr>
        <w:t>Záznamová zařízení ve Vaši domácnosti</w:t>
      </w:r>
    </w:p>
    <w:p w14:paraId="3029F045" w14:textId="757A26D4" w:rsidR="0002623E" w:rsidRDefault="00AE050A" w:rsidP="0002623E">
      <w:pPr>
        <w:jc w:val="both"/>
        <w:rPr>
          <w:sz w:val="36"/>
          <w:szCs w:val="36"/>
          <w:lang w:eastAsia="en-US"/>
        </w:rPr>
      </w:pPr>
      <w:r w:rsidRPr="004A6F6D">
        <w:rPr>
          <w:sz w:val="36"/>
          <w:szCs w:val="36"/>
          <w:lang w:eastAsia="en-US"/>
        </w:rPr>
        <w:t xml:space="preserve">V </w:t>
      </w:r>
      <w:r w:rsidR="0002623E" w:rsidRPr="004A6F6D">
        <w:rPr>
          <w:sz w:val="36"/>
          <w:szCs w:val="36"/>
          <w:lang w:eastAsia="en-US"/>
        </w:rPr>
        <w:t xml:space="preserve">rámci ochrany osobnosti našich </w:t>
      </w:r>
      <w:r w:rsidR="005B20EE" w:rsidRPr="004A6F6D">
        <w:rPr>
          <w:sz w:val="36"/>
          <w:szCs w:val="36"/>
          <w:lang w:eastAsia="en-US"/>
        </w:rPr>
        <w:t>pečovatelek Vás žádáme</w:t>
      </w:r>
      <w:r w:rsidR="0002623E" w:rsidRPr="004A6F6D">
        <w:rPr>
          <w:sz w:val="36"/>
          <w:szCs w:val="36"/>
          <w:lang w:eastAsia="en-US"/>
        </w:rPr>
        <w:t xml:space="preserve">, aby byly po dobu přítomnosti případné záznamové systémy (kamery) vypnuty. </w:t>
      </w:r>
      <w:r w:rsidR="005B20EE" w:rsidRPr="004A6F6D">
        <w:rPr>
          <w:sz w:val="36"/>
          <w:szCs w:val="36"/>
          <w:lang w:eastAsia="en-US"/>
        </w:rPr>
        <w:t>V případě, že nechcete záznamové systémy vypnout, má pečovatelka právo tyto systémy po dobu poskytování péče překrýt.</w:t>
      </w:r>
      <w:r w:rsidR="005B20EE">
        <w:rPr>
          <w:sz w:val="36"/>
          <w:szCs w:val="36"/>
          <w:lang w:eastAsia="en-US"/>
        </w:rPr>
        <w:t xml:space="preserve"> </w:t>
      </w:r>
    </w:p>
    <w:p w14:paraId="53F349FA" w14:textId="77777777" w:rsidR="0002623E" w:rsidRDefault="0002623E" w:rsidP="0002623E">
      <w:pPr>
        <w:jc w:val="both"/>
        <w:rPr>
          <w:sz w:val="36"/>
          <w:szCs w:val="36"/>
          <w:lang w:eastAsia="en-US"/>
        </w:rPr>
      </w:pPr>
    </w:p>
    <w:p w14:paraId="3769DD87" w14:textId="77777777" w:rsidR="0002623E" w:rsidRDefault="0002623E" w:rsidP="0002623E">
      <w:pPr>
        <w:jc w:val="both"/>
        <w:rPr>
          <w:b/>
          <w:sz w:val="36"/>
          <w:szCs w:val="36"/>
          <w:lang w:eastAsia="en-US"/>
        </w:rPr>
      </w:pPr>
      <w:r>
        <w:rPr>
          <w:b/>
          <w:sz w:val="36"/>
          <w:szCs w:val="36"/>
          <w:lang w:eastAsia="en-US"/>
        </w:rPr>
        <w:t>Nakládání s klíči od Vašeho obydlí</w:t>
      </w:r>
    </w:p>
    <w:p w14:paraId="7364587C" w14:textId="77777777" w:rsidR="0002623E" w:rsidRDefault="0002623E" w:rsidP="0002623E">
      <w:pPr>
        <w:jc w:val="both"/>
        <w:rPr>
          <w:sz w:val="36"/>
          <w:szCs w:val="36"/>
          <w:lang w:eastAsia="en-US"/>
        </w:rPr>
      </w:pPr>
      <w:r>
        <w:rPr>
          <w:sz w:val="36"/>
          <w:szCs w:val="36"/>
          <w:lang w:eastAsia="en-US"/>
        </w:rPr>
        <w:t>Pokud jsme se dohodli na předání Vašich klíčů od domu či bytu, je o tom proveden písemný záznam (formulář „Zapůjčení klíčů“) a pečovatelky jsou povinny klíče užívat pouze při poskytování sjednané služby. Nesmí do domu či bytu bez Vašeho souhlasu nikoho cizího pustit ani klíče nesmí předat třetí osobě. Klíče nejsou označeny Vašim jménem ani adresou. V případě Vaší nepřítomnosti je klíč uložen u sociální pracovnice v trezoru. Po ukončení služby je Vám vrácen opět proti podpisu.</w:t>
      </w:r>
    </w:p>
    <w:p w14:paraId="6BA38215" w14:textId="77777777" w:rsidR="0002623E" w:rsidRDefault="0002623E" w:rsidP="0002623E">
      <w:pPr>
        <w:jc w:val="both"/>
        <w:rPr>
          <w:sz w:val="36"/>
          <w:szCs w:val="36"/>
          <w:lang w:eastAsia="en-US"/>
        </w:rPr>
      </w:pPr>
    </w:p>
    <w:p w14:paraId="7AC25557" w14:textId="6D06FA4F" w:rsidR="0002623E" w:rsidRPr="004A6F6D" w:rsidRDefault="0002623E" w:rsidP="0002623E">
      <w:pPr>
        <w:jc w:val="both"/>
        <w:rPr>
          <w:b/>
          <w:sz w:val="36"/>
          <w:szCs w:val="36"/>
          <w:lang w:eastAsia="en-US"/>
        </w:rPr>
      </w:pPr>
      <w:r w:rsidRPr="004A6F6D">
        <w:rPr>
          <w:b/>
          <w:sz w:val="36"/>
          <w:szCs w:val="36"/>
          <w:lang w:eastAsia="en-US"/>
        </w:rPr>
        <w:t xml:space="preserve">Co je </w:t>
      </w:r>
      <w:r w:rsidR="006337C8" w:rsidRPr="004A6F6D">
        <w:rPr>
          <w:b/>
          <w:sz w:val="36"/>
          <w:szCs w:val="36"/>
          <w:lang w:eastAsia="en-US"/>
        </w:rPr>
        <w:t>vhodné</w:t>
      </w:r>
      <w:r w:rsidRPr="004A6F6D">
        <w:rPr>
          <w:b/>
          <w:sz w:val="36"/>
          <w:szCs w:val="36"/>
          <w:lang w:eastAsia="en-US"/>
        </w:rPr>
        <w:t xml:space="preserve"> připravit k provádění hygienických úkonů</w:t>
      </w:r>
    </w:p>
    <w:p w14:paraId="0C50D23C" w14:textId="74C59980" w:rsidR="0002623E" w:rsidRDefault="00E14C48" w:rsidP="0002623E">
      <w:pPr>
        <w:jc w:val="both"/>
        <w:rPr>
          <w:sz w:val="36"/>
          <w:szCs w:val="36"/>
          <w:lang w:eastAsia="en-US"/>
        </w:rPr>
      </w:pPr>
      <w:r w:rsidRPr="004A6F6D">
        <w:rPr>
          <w:sz w:val="36"/>
          <w:szCs w:val="36"/>
          <w:lang w:eastAsia="en-US"/>
        </w:rPr>
        <w:t>2 froté žínky různé barvy</w:t>
      </w:r>
      <w:r w:rsidR="0002623E" w:rsidRPr="004A6F6D">
        <w:rPr>
          <w:sz w:val="36"/>
          <w:szCs w:val="36"/>
          <w:lang w:eastAsia="en-US"/>
        </w:rPr>
        <w:t xml:space="preserve">, plastový </w:t>
      </w:r>
      <w:proofErr w:type="spellStart"/>
      <w:r w:rsidR="0002623E" w:rsidRPr="004A6F6D">
        <w:rPr>
          <w:sz w:val="36"/>
          <w:szCs w:val="36"/>
          <w:lang w:eastAsia="en-US"/>
        </w:rPr>
        <w:t>lavorek</w:t>
      </w:r>
      <w:proofErr w:type="spellEnd"/>
      <w:r w:rsidR="0002623E" w:rsidRPr="004A6F6D">
        <w:rPr>
          <w:sz w:val="36"/>
          <w:szCs w:val="36"/>
          <w:lang w:eastAsia="en-US"/>
        </w:rPr>
        <w:t>, sprchový gel a šampon dle potřeby, osuška (na koupání</w:t>
      </w:r>
      <w:r w:rsidRPr="004A6F6D">
        <w:rPr>
          <w:sz w:val="36"/>
          <w:szCs w:val="36"/>
          <w:lang w:eastAsia="en-US"/>
        </w:rPr>
        <w:t xml:space="preserve"> v přenosné vaně</w:t>
      </w:r>
      <w:r w:rsidR="0002623E" w:rsidRPr="004A6F6D">
        <w:rPr>
          <w:sz w:val="36"/>
          <w:szCs w:val="36"/>
          <w:lang w:eastAsia="en-US"/>
        </w:rPr>
        <w:t xml:space="preserve"> nejméně 3ks), jeden ručník, tělové mléko </w:t>
      </w:r>
      <w:r w:rsidRPr="004A6F6D">
        <w:rPr>
          <w:sz w:val="36"/>
          <w:szCs w:val="36"/>
          <w:lang w:eastAsia="en-US"/>
        </w:rPr>
        <w:t xml:space="preserve">nejlépe </w:t>
      </w:r>
      <w:r w:rsidR="0002623E" w:rsidRPr="004A6F6D">
        <w:rPr>
          <w:sz w:val="36"/>
          <w:szCs w:val="36"/>
          <w:lang w:eastAsia="en-US"/>
        </w:rPr>
        <w:t>s dávkovací pumpičkou, hřeben, vazelínu, čisté oblečení, čisté ložní prádlo a inkontinenč</w:t>
      </w:r>
      <w:r w:rsidR="00E46BE4" w:rsidRPr="004A6F6D">
        <w:rPr>
          <w:sz w:val="36"/>
          <w:szCs w:val="36"/>
          <w:lang w:eastAsia="en-US"/>
        </w:rPr>
        <w:t>n</w:t>
      </w:r>
      <w:r w:rsidR="0002623E" w:rsidRPr="004A6F6D">
        <w:rPr>
          <w:sz w:val="36"/>
          <w:szCs w:val="36"/>
          <w:lang w:eastAsia="en-US"/>
        </w:rPr>
        <w:t>í podložky.</w:t>
      </w:r>
      <w:r w:rsidR="0002623E">
        <w:rPr>
          <w:sz w:val="36"/>
          <w:szCs w:val="36"/>
          <w:lang w:eastAsia="en-US"/>
        </w:rPr>
        <w:t xml:space="preserve"> </w:t>
      </w:r>
    </w:p>
    <w:p w14:paraId="139E035E" w14:textId="77777777" w:rsidR="0002623E" w:rsidRDefault="0002623E" w:rsidP="0002623E">
      <w:pPr>
        <w:jc w:val="both"/>
        <w:rPr>
          <w:b/>
          <w:sz w:val="36"/>
          <w:szCs w:val="36"/>
          <w:lang w:eastAsia="en-US"/>
        </w:rPr>
      </w:pPr>
    </w:p>
    <w:p w14:paraId="2FF3F023" w14:textId="77777777" w:rsidR="0002623E" w:rsidRDefault="0002623E" w:rsidP="0002623E">
      <w:pPr>
        <w:jc w:val="both"/>
        <w:rPr>
          <w:b/>
          <w:sz w:val="36"/>
          <w:szCs w:val="36"/>
          <w:lang w:eastAsia="en-US"/>
        </w:rPr>
      </w:pPr>
      <w:r>
        <w:rPr>
          <w:b/>
          <w:sz w:val="36"/>
          <w:szCs w:val="36"/>
          <w:lang w:eastAsia="en-US"/>
        </w:rPr>
        <w:t>Způsob vyúčtování a hrazení služby</w:t>
      </w:r>
    </w:p>
    <w:p w14:paraId="3C503107" w14:textId="77777777" w:rsidR="0002623E" w:rsidRDefault="0002623E" w:rsidP="0002623E">
      <w:pPr>
        <w:jc w:val="both"/>
        <w:rPr>
          <w:sz w:val="36"/>
          <w:szCs w:val="36"/>
          <w:lang w:eastAsia="en-US"/>
        </w:rPr>
      </w:pPr>
      <w:r>
        <w:rPr>
          <w:sz w:val="36"/>
          <w:szCs w:val="36"/>
          <w:lang w:eastAsia="en-US"/>
        </w:rPr>
        <w:t>Vyúčtování je zpracováno z evidence poskytované služby – čteček. Vyúčtování obdržíte v papírové podobě, nebo zasláním na email. Při platbě v hotovosti ihned po zaplacení obdržíte stvrzenku o zaplacení.</w:t>
      </w:r>
    </w:p>
    <w:p w14:paraId="6B75A9DD" w14:textId="77777777" w:rsidR="0002623E" w:rsidRDefault="0002623E" w:rsidP="0002623E">
      <w:pPr>
        <w:jc w:val="both"/>
        <w:rPr>
          <w:sz w:val="36"/>
          <w:szCs w:val="36"/>
          <w:lang w:eastAsia="en-US"/>
        </w:rPr>
      </w:pPr>
      <w:r>
        <w:rPr>
          <w:sz w:val="36"/>
          <w:szCs w:val="36"/>
          <w:lang w:eastAsia="en-US"/>
        </w:rPr>
        <w:lastRenderedPageBreak/>
        <w:t>Při bezhotovostní platbě použijte účet 2900275615/2010, jako zprávu pro příjemce uveďte CHPS, jméno uživatele a měsíc za který se platí, nebo číslo vyúčtování.</w:t>
      </w:r>
    </w:p>
    <w:p w14:paraId="1C0278B3" w14:textId="77777777" w:rsidR="0002623E" w:rsidRDefault="0002623E" w:rsidP="0002623E">
      <w:pPr>
        <w:jc w:val="both"/>
        <w:rPr>
          <w:sz w:val="36"/>
          <w:szCs w:val="36"/>
          <w:lang w:eastAsia="en-US"/>
        </w:rPr>
      </w:pPr>
      <w:r>
        <w:rPr>
          <w:sz w:val="36"/>
          <w:szCs w:val="36"/>
          <w:lang w:eastAsia="en-US"/>
        </w:rPr>
        <w:t xml:space="preserve">Za služby </w:t>
      </w:r>
      <w:r w:rsidRPr="00016036">
        <w:rPr>
          <w:sz w:val="36"/>
          <w:szCs w:val="36"/>
          <w:lang w:eastAsia="en-US"/>
        </w:rPr>
        <w:t>budete platit</w:t>
      </w:r>
      <w:r>
        <w:rPr>
          <w:sz w:val="36"/>
          <w:szCs w:val="36"/>
          <w:lang w:eastAsia="en-US"/>
        </w:rPr>
        <w:t xml:space="preserve"> nejpozději do 25 dne následujícího měsíce.</w:t>
      </w:r>
    </w:p>
    <w:p w14:paraId="25DD36C8" w14:textId="77777777" w:rsidR="0002623E" w:rsidRDefault="0002623E" w:rsidP="0002623E">
      <w:pPr>
        <w:jc w:val="both"/>
        <w:rPr>
          <w:b/>
          <w:sz w:val="36"/>
          <w:szCs w:val="36"/>
          <w:lang w:eastAsia="en-US"/>
        </w:rPr>
      </w:pPr>
    </w:p>
    <w:p w14:paraId="328B62A2" w14:textId="77777777" w:rsidR="0002623E" w:rsidRPr="004A6F6D" w:rsidRDefault="0002623E" w:rsidP="0002623E">
      <w:pPr>
        <w:jc w:val="both"/>
        <w:rPr>
          <w:b/>
          <w:sz w:val="36"/>
          <w:szCs w:val="36"/>
          <w:lang w:eastAsia="en-US"/>
        </w:rPr>
      </w:pPr>
      <w:r w:rsidRPr="004A6F6D">
        <w:rPr>
          <w:b/>
          <w:sz w:val="36"/>
          <w:szCs w:val="36"/>
          <w:lang w:eastAsia="en-US"/>
        </w:rPr>
        <w:t>Bezplatná péče</w:t>
      </w:r>
    </w:p>
    <w:p w14:paraId="2853C1BC" w14:textId="701577F2" w:rsidR="0002623E" w:rsidRDefault="0002623E" w:rsidP="0002623E">
      <w:pPr>
        <w:jc w:val="both"/>
        <w:rPr>
          <w:sz w:val="36"/>
          <w:szCs w:val="36"/>
          <w:lang w:eastAsia="en-US"/>
        </w:rPr>
      </w:pPr>
      <w:r w:rsidRPr="004A6F6D">
        <w:rPr>
          <w:sz w:val="36"/>
          <w:szCs w:val="36"/>
          <w:lang w:eastAsia="en-US"/>
        </w:rPr>
        <w:t xml:space="preserve">Pokud jste </w:t>
      </w:r>
      <w:r w:rsidR="00E14C48" w:rsidRPr="004A6F6D">
        <w:rPr>
          <w:sz w:val="36"/>
          <w:szCs w:val="36"/>
          <w:lang w:eastAsia="en-US"/>
        </w:rPr>
        <w:t>byli přímými</w:t>
      </w:r>
      <w:r w:rsidRPr="004A6F6D">
        <w:rPr>
          <w:sz w:val="36"/>
          <w:szCs w:val="36"/>
          <w:lang w:eastAsia="en-US"/>
        </w:rPr>
        <w:t xml:space="preserve"> účastní</w:t>
      </w:r>
      <w:r w:rsidR="00E14C48" w:rsidRPr="004A6F6D">
        <w:rPr>
          <w:sz w:val="36"/>
          <w:szCs w:val="36"/>
          <w:lang w:eastAsia="en-US"/>
        </w:rPr>
        <w:t>ky</w:t>
      </w:r>
      <w:r w:rsidRPr="004A6F6D">
        <w:rPr>
          <w:sz w:val="36"/>
          <w:szCs w:val="36"/>
          <w:lang w:eastAsia="en-US"/>
        </w:rPr>
        <w:t xml:space="preserve"> odboje </w:t>
      </w:r>
      <w:r w:rsidR="00E0496F" w:rsidRPr="004A6F6D">
        <w:rPr>
          <w:sz w:val="36"/>
          <w:szCs w:val="36"/>
          <w:lang w:eastAsia="en-US"/>
        </w:rPr>
        <w:t xml:space="preserve">nebo </w:t>
      </w:r>
      <w:r w:rsidR="00E14C48" w:rsidRPr="004A6F6D">
        <w:rPr>
          <w:sz w:val="36"/>
          <w:szCs w:val="36"/>
          <w:lang w:eastAsia="en-US"/>
        </w:rPr>
        <w:t xml:space="preserve">jste </w:t>
      </w:r>
      <w:r w:rsidRPr="004A6F6D">
        <w:rPr>
          <w:sz w:val="36"/>
          <w:szCs w:val="36"/>
          <w:lang w:eastAsia="en-US"/>
        </w:rPr>
        <w:t>vdova, vdovec po účastník</w:t>
      </w:r>
      <w:r w:rsidR="00E14C48" w:rsidRPr="004A6F6D">
        <w:rPr>
          <w:sz w:val="36"/>
          <w:szCs w:val="36"/>
          <w:lang w:eastAsia="en-US"/>
        </w:rPr>
        <w:t>ovi</w:t>
      </w:r>
      <w:r w:rsidRPr="004A6F6D">
        <w:rPr>
          <w:sz w:val="36"/>
          <w:szCs w:val="36"/>
          <w:lang w:eastAsia="en-US"/>
        </w:rPr>
        <w:t xml:space="preserve"> odboje, </w:t>
      </w:r>
      <w:r w:rsidR="00E14C48" w:rsidRPr="004A6F6D">
        <w:rPr>
          <w:sz w:val="36"/>
          <w:szCs w:val="36"/>
          <w:lang w:eastAsia="en-US"/>
        </w:rPr>
        <w:t xml:space="preserve">nebo jste </w:t>
      </w:r>
      <w:r w:rsidRPr="004A6F6D">
        <w:rPr>
          <w:sz w:val="36"/>
          <w:szCs w:val="36"/>
          <w:lang w:eastAsia="en-US"/>
        </w:rPr>
        <w:t>soudně či mimosoudně rehabilitování dle příslušných</w:t>
      </w:r>
      <w:r>
        <w:rPr>
          <w:sz w:val="36"/>
          <w:szCs w:val="36"/>
          <w:lang w:eastAsia="en-US"/>
        </w:rPr>
        <w:t xml:space="preserve"> předpisů, všechny úkony CHPS Vám budou poskytovány bezplatně mimo fakultativních (nenárokových služeb).</w:t>
      </w:r>
    </w:p>
    <w:p w14:paraId="303C1DD1" w14:textId="77777777" w:rsidR="0002623E" w:rsidRDefault="0002623E" w:rsidP="0002623E">
      <w:pPr>
        <w:jc w:val="both"/>
        <w:rPr>
          <w:sz w:val="36"/>
          <w:szCs w:val="36"/>
          <w:lang w:eastAsia="en-US"/>
        </w:rPr>
      </w:pPr>
      <w:r>
        <w:rPr>
          <w:sz w:val="36"/>
          <w:szCs w:val="36"/>
          <w:lang w:eastAsia="en-US"/>
        </w:rPr>
        <w:t>V případě uplatnění nároku na bezplatnou péči, je třeba předložit příslušný doklad.</w:t>
      </w:r>
    </w:p>
    <w:p w14:paraId="0D50B092" w14:textId="77777777" w:rsidR="0002623E" w:rsidRDefault="0002623E" w:rsidP="0002623E">
      <w:pPr>
        <w:jc w:val="both"/>
        <w:rPr>
          <w:sz w:val="36"/>
          <w:szCs w:val="36"/>
          <w:lang w:eastAsia="en-US"/>
        </w:rPr>
      </w:pPr>
      <w:r>
        <w:rPr>
          <w:sz w:val="36"/>
          <w:szCs w:val="36"/>
          <w:lang w:eastAsia="en-US"/>
        </w:rPr>
        <w:t>(soudní rozsudek, rozhodnutí o mimosoudní rehabilitaci).</w:t>
      </w:r>
    </w:p>
    <w:p w14:paraId="6B929C1D" w14:textId="77777777" w:rsidR="0002623E" w:rsidRDefault="0002623E" w:rsidP="0002623E">
      <w:pPr>
        <w:jc w:val="both"/>
        <w:rPr>
          <w:sz w:val="36"/>
          <w:szCs w:val="36"/>
          <w:lang w:eastAsia="en-US"/>
        </w:rPr>
      </w:pPr>
    </w:p>
    <w:p w14:paraId="727C04E2" w14:textId="77777777" w:rsidR="0002623E" w:rsidRDefault="0002623E" w:rsidP="0002623E">
      <w:pPr>
        <w:jc w:val="both"/>
        <w:rPr>
          <w:b/>
          <w:sz w:val="36"/>
          <w:szCs w:val="36"/>
          <w:lang w:eastAsia="en-US"/>
        </w:rPr>
      </w:pPr>
      <w:r>
        <w:rPr>
          <w:b/>
          <w:sz w:val="36"/>
          <w:szCs w:val="36"/>
          <w:lang w:eastAsia="en-US"/>
        </w:rPr>
        <w:t>ODHLÁŠENÍ A UKONČENÍ</w:t>
      </w:r>
    </w:p>
    <w:p w14:paraId="1AD45827" w14:textId="77777777" w:rsidR="0002623E" w:rsidRDefault="0002623E" w:rsidP="0002623E">
      <w:pPr>
        <w:jc w:val="both"/>
        <w:rPr>
          <w:sz w:val="36"/>
          <w:szCs w:val="36"/>
          <w:lang w:eastAsia="en-US"/>
        </w:rPr>
      </w:pPr>
    </w:p>
    <w:p w14:paraId="5F4681FE" w14:textId="77777777" w:rsidR="0002623E" w:rsidRDefault="0002623E" w:rsidP="0002623E">
      <w:pPr>
        <w:jc w:val="both"/>
        <w:rPr>
          <w:b/>
          <w:sz w:val="36"/>
          <w:szCs w:val="36"/>
          <w:lang w:eastAsia="en-US"/>
        </w:rPr>
      </w:pPr>
      <w:r>
        <w:rPr>
          <w:b/>
          <w:sz w:val="36"/>
          <w:szCs w:val="36"/>
          <w:lang w:eastAsia="en-US"/>
        </w:rPr>
        <w:t>Odhlášení služby</w:t>
      </w:r>
    </w:p>
    <w:p w14:paraId="2EF5E576" w14:textId="68B85624" w:rsidR="0002623E" w:rsidRPr="004A6F6D" w:rsidRDefault="0002623E" w:rsidP="0002623E">
      <w:pPr>
        <w:jc w:val="both"/>
        <w:rPr>
          <w:sz w:val="36"/>
          <w:szCs w:val="36"/>
          <w:lang w:eastAsia="en-US"/>
        </w:rPr>
      </w:pPr>
      <w:r>
        <w:rPr>
          <w:sz w:val="36"/>
          <w:szCs w:val="36"/>
          <w:lang w:eastAsia="en-US"/>
        </w:rPr>
        <w:t xml:space="preserve">V případě, že potřebujete odhlásit službu, je potřeba </w:t>
      </w:r>
      <w:r w:rsidRPr="004A6F6D">
        <w:rPr>
          <w:sz w:val="36"/>
          <w:szCs w:val="36"/>
          <w:lang w:eastAsia="en-US"/>
        </w:rPr>
        <w:t xml:space="preserve">kontaktovat koordinátorku služby na tel. čísle </w:t>
      </w:r>
      <w:r w:rsidR="00E14C48" w:rsidRPr="004A6F6D">
        <w:rPr>
          <w:sz w:val="36"/>
          <w:szCs w:val="36"/>
          <w:lang w:eastAsia="en-US"/>
        </w:rPr>
        <w:t>608 535 651</w:t>
      </w:r>
      <w:r w:rsidRPr="004A6F6D">
        <w:rPr>
          <w:sz w:val="36"/>
          <w:szCs w:val="36"/>
          <w:lang w:eastAsia="en-US"/>
        </w:rPr>
        <w:t xml:space="preserve"> a to nejpozději do 15:00 předcházejícího pracovního dne.</w:t>
      </w:r>
    </w:p>
    <w:p w14:paraId="2A70A0D5" w14:textId="77777777" w:rsidR="0002623E" w:rsidRDefault="0002623E" w:rsidP="0002623E">
      <w:pPr>
        <w:jc w:val="both"/>
        <w:rPr>
          <w:sz w:val="36"/>
          <w:szCs w:val="36"/>
          <w:lang w:eastAsia="en-US"/>
        </w:rPr>
      </w:pPr>
      <w:r w:rsidRPr="004A6F6D">
        <w:rPr>
          <w:sz w:val="36"/>
          <w:szCs w:val="36"/>
          <w:lang w:eastAsia="en-US"/>
        </w:rPr>
        <w:t>Pokud službu odhlásíte nejpozději</w:t>
      </w:r>
      <w:r>
        <w:rPr>
          <w:sz w:val="36"/>
          <w:szCs w:val="36"/>
          <w:lang w:eastAsia="en-US"/>
        </w:rPr>
        <w:t xml:space="preserve"> do 15:00 předcházejícího pracovního dne, nebude Vám služba účtována.</w:t>
      </w:r>
    </w:p>
    <w:p w14:paraId="3DD6D15D" w14:textId="77777777" w:rsidR="0002623E" w:rsidRDefault="0002623E" w:rsidP="0002623E">
      <w:pPr>
        <w:jc w:val="both"/>
        <w:rPr>
          <w:sz w:val="36"/>
          <w:szCs w:val="36"/>
          <w:lang w:eastAsia="en-US"/>
        </w:rPr>
      </w:pPr>
      <w:r>
        <w:rPr>
          <w:sz w:val="36"/>
          <w:szCs w:val="36"/>
          <w:lang w:eastAsia="en-US"/>
        </w:rPr>
        <w:t xml:space="preserve">Pokud službu neodhlásíte, bude Vám služba naúčtována v plné výši. </w:t>
      </w:r>
    </w:p>
    <w:p w14:paraId="752AA949" w14:textId="77777777" w:rsidR="0002623E" w:rsidRDefault="0002623E" w:rsidP="0002623E">
      <w:pPr>
        <w:jc w:val="both"/>
        <w:rPr>
          <w:sz w:val="36"/>
          <w:szCs w:val="36"/>
          <w:lang w:eastAsia="en-US"/>
        </w:rPr>
      </w:pPr>
    </w:p>
    <w:p w14:paraId="00AD40D2" w14:textId="77777777" w:rsidR="0002623E" w:rsidRDefault="0002623E" w:rsidP="0002623E">
      <w:pPr>
        <w:jc w:val="both"/>
        <w:rPr>
          <w:b/>
          <w:sz w:val="36"/>
          <w:szCs w:val="36"/>
          <w:lang w:eastAsia="en-US"/>
        </w:rPr>
      </w:pPr>
      <w:r>
        <w:rPr>
          <w:b/>
          <w:sz w:val="36"/>
          <w:szCs w:val="36"/>
          <w:lang w:eastAsia="en-US"/>
        </w:rPr>
        <w:t>Ukončení smlouvy ze strany uživatele</w:t>
      </w:r>
    </w:p>
    <w:p w14:paraId="119C6FF7" w14:textId="77777777" w:rsidR="0002623E" w:rsidRDefault="0002623E" w:rsidP="0002623E">
      <w:pPr>
        <w:jc w:val="both"/>
        <w:rPr>
          <w:sz w:val="36"/>
          <w:szCs w:val="36"/>
          <w:lang w:eastAsia="en-US"/>
        </w:rPr>
      </w:pPr>
      <w:r>
        <w:rPr>
          <w:sz w:val="36"/>
          <w:szCs w:val="36"/>
          <w:lang w:eastAsia="en-US"/>
        </w:rPr>
        <w:t>Smlouvu je možno ukončit dohodou.</w:t>
      </w:r>
    </w:p>
    <w:p w14:paraId="398008A2" w14:textId="2039D172" w:rsidR="0002623E" w:rsidRDefault="0002623E" w:rsidP="0002623E">
      <w:pPr>
        <w:jc w:val="both"/>
        <w:rPr>
          <w:sz w:val="36"/>
          <w:szCs w:val="36"/>
          <w:lang w:eastAsia="en-US"/>
        </w:rPr>
      </w:pPr>
      <w:r>
        <w:rPr>
          <w:sz w:val="36"/>
          <w:szCs w:val="36"/>
          <w:lang w:eastAsia="en-US"/>
        </w:rPr>
        <w:t xml:space="preserve">Smlouvu můžete kdykoliv písemně i ústně </w:t>
      </w:r>
      <w:r w:rsidR="002316A5">
        <w:rPr>
          <w:sz w:val="36"/>
          <w:szCs w:val="36"/>
          <w:lang w:eastAsia="en-US"/>
        </w:rPr>
        <w:t>vypovědět,</w:t>
      </w:r>
      <w:r>
        <w:rPr>
          <w:sz w:val="36"/>
          <w:szCs w:val="36"/>
          <w:lang w:eastAsia="en-US"/>
        </w:rPr>
        <w:t xml:space="preserve"> a to bez udání důvodu a tím ukončit poskytování služby. Výpovědní lhůta činí 1 den. Na základě Vaší žádosti Vám bude zasláno písemné ukončení smlouvy.</w:t>
      </w:r>
    </w:p>
    <w:p w14:paraId="7FD81324" w14:textId="77777777" w:rsidR="0002623E" w:rsidRDefault="0002623E" w:rsidP="0002623E">
      <w:pPr>
        <w:jc w:val="both"/>
        <w:rPr>
          <w:sz w:val="36"/>
          <w:szCs w:val="36"/>
          <w:lang w:eastAsia="en-US"/>
        </w:rPr>
      </w:pPr>
    </w:p>
    <w:p w14:paraId="1F633DF9" w14:textId="77777777" w:rsidR="0002623E" w:rsidRDefault="0002623E" w:rsidP="0002623E">
      <w:pPr>
        <w:jc w:val="both"/>
        <w:rPr>
          <w:b/>
          <w:sz w:val="36"/>
          <w:szCs w:val="36"/>
          <w:lang w:eastAsia="en-US"/>
        </w:rPr>
      </w:pPr>
      <w:r>
        <w:rPr>
          <w:b/>
          <w:sz w:val="36"/>
          <w:szCs w:val="36"/>
          <w:lang w:eastAsia="en-US"/>
        </w:rPr>
        <w:t>Ukončení smlouvy ze strany poskytovatele</w:t>
      </w:r>
    </w:p>
    <w:p w14:paraId="4C0A4874" w14:textId="16171CD4" w:rsidR="0002623E" w:rsidRDefault="0002623E" w:rsidP="0002623E">
      <w:pPr>
        <w:jc w:val="both"/>
        <w:rPr>
          <w:sz w:val="36"/>
          <w:szCs w:val="36"/>
          <w:lang w:eastAsia="en-US"/>
        </w:rPr>
      </w:pPr>
      <w:r>
        <w:rPr>
          <w:sz w:val="36"/>
          <w:szCs w:val="36"/>
          <w:lang w:eastAsia="en-US"/>
        </w:rPr>
        <w:t xml:space="preserve">Poskytovatel Vám může smlouvu </w:t>
      </w:r>
      <w:r w:rsidRPr="004A6F6D">
        <w:rPr>
          <w:sz w:val="36"/>
          <w:szCs w:val="36"/>
          <w:lang w:eastAsia="en-US"/>
        </w:rPr>
        <w:t xml:space="preserve">vypovědět </w:t>
      </w:r>
      <w:r w:rsidR="00E14C48" w:rsidRPr="004A6F6D">
        <w:rPr>
          <w:sz w:val="36"/>
          <w:szCs w:val="36"/>
          <w:lang w:eastAsia="en-US"/>
        </w:rPr>
        <w:t>pouze</w:t>
      </w:r>
      <w:r w:rsidRPr="004A6F6D">
        <w:rPr>
          <w:sz w:val="36"/>
          <w:szCs w:val="36"/>
          <w:lang w:eastAsia="en-US"/>
        </w:rPr>
        <w:t xml:space="preserve"> </w:t>
      </w:r>
      <w:r w:rsidR="002316A5" w:rsidRPr="004A6F6D">
        <w:rPr>
          <w:sz w:val="36"/>
          <w:szCs w:val="36"/>
          <w:lang w:eastAsia="en-US"/>
        </w:rPr>
        <w:t>písem</w:t>
      </w:r>
      <w:r w:rsidR="007B44BA" w:rsidRPr="004A6F6D">
        <w:rPr>
          <w:sz w:val="36"/>
          <w:szCs w:val="36"/>
          <w:lang w:eastAsia="en-US"/>
        </w:rPr>
        <w:t>n</w:t>
      </w:r>
      <w:r w:rsidR="002316A5" w:rsidRPr="004A6F6D">
        <w:rPr>
          <w:sz w:val="36"/>
          <w:szCs w:val="36"/>
          <w:lang w:eastAsia="en-US"/>
        </w:rPr>
        <w:t>ě</w:t>
      </w:r>
      <w:r w:rsidR="007B44BA" w:rsidRPr="004A6F6D">
        <w:rPr>
          <w:sz w:val="36"/>
          <w:szCs w:val="36"/>
          <w:lang w:eastAsia="en-US"/>
        </w:rPr>
        <w:t>, a to jen v případech uvedených v odstavci IV. Výpovědní</w:t>
      </w:r>
      <w:r w:rsidR="007B44BA" w:rsidRPr="007B44BA">
        <w:rPr>
          <w:sz w:val="36"/>
          <w:szCs w:val="36"/>
          <w:lang w:eastAsia="en-US"/>
        </w:rPr>
        <w:t xml:space="preserve"> důvody a výpovědní lhůty</w:t>
      </w:r>
      <w:r w:rsidR="007B44BA">
        <w:rPr>
          <w:sz w:val="36"/>
          <w:szCs w:val="36"/>
          <w:lang w:eastAsia="en-US"/>
        </w:rPr>
        <w:t>, bod 3.</w:t>
      </w:r>
      <w:r w:rsidR="007B44BA" w:rsidRPr="007B44BA">
        <w:rPr>
          <w:sz w:val="36"/>
          <w:szCs w:val="36"/>
          <w:lang w:eastAsia="en-US"/>
        </w:rPr>
        <w:t xml:space="preserve">  </w:t>
      </w:r>
    </w:p>
    <w:p w14:paraId="418A7716" w14:textId="77777777" w:rsidR="0002623E" w:rsidRDefault="0002623E" w:rsidP="0002623E">
      <w:pPr>
        <w:jc w:val="both"/>
        <w:rPr>
          <w:sz w:val="36"/>
          <w:szCs w:val="36"/>
          <w:lang w:eastAsia="en-US"/>
        </w:rPr>
      </w:pPr>
      <w:r>
        <w:rPr>
          <w:sz w:val="36"/>
          <w:szCs w:val="36"/>
          <w:lang w:eastAsia="en-US"/>
        </w:rPr>
        <w:t>V případě zjištění porušení podmínek během služby upozorníme uživatele či jeho rodinu na povinnost zajistit bezpečné prostředí pro práci pečovatelky. Na odstranění je lhůta 15 dnů, během doby, kdy nejsou odstraněny nedostatky, poskytujeme pouze nezbytně nutnou péči.</w:t>
      </w:r>
    </w:p>
    <w:p w14:paraId="780764E0" w14:textId="77777777" w:rsidR="0002623E" w:rsidRDefault="0002623E" w:rsidP="0002623E">
      <w:pPr>
        <w:jc w:val="both"/>
        <w:rPr>
          <w:sz w:val="36"/>
          <w:szCs w:val="36"/>
          <w:lang w:eastAsia="en-US"/>
        </w:rPr>
      </w:pPr>
      <w:r>
        <w:rPr>
          <w:sz w:val="36"/>
          <w:szCs w:val="36"/>
          <w:lang w:eastAsia="en-US"/>
        </w:rPr>
        <w:t xml:space="preserve">V případě nezajištění psa péči neposkytneme vůbec. </w:t>
      </w:r>
    </w:p>
    <w:p w14:paraId="4EB5D611" w14:textId="77777777" w:rsidR="0002623E" w:rsidRDefault="0002623E" w:rsidP="0002623E">
      <w:pPr>
        <w:jc w:val="both"/>
        <w:rPr>
          <w:sz w:val="36"/>
          <w:szCs w:val="36"/>
          <w:lang w:eastAsia="en-US"/>
        </w:rPr>
      </w:pPr>
      <w:r>
        <w:rPr>
          <w:sz w:val="36"/>
          <w:szCs w:val="36"/>
          <w:lang w:eastAsia="en-US"/>
        </w:rPr>
        <w:t>V případě infekčního onemocnění je povinnost rodinného příslušníka i uživatele (pokud mu to zdravotní stav dovolí) nosit v době přítomnosti pečovatelky ochranu nosu a úst. V případě odmítnutí respektovat toto pravidlo dojde k přerušení poskytování služby po dobu infekčního onemocnění.</w:t>
      </w:r>
    </w:p>
    <w:p w14:paraId="30E22B36" w14:textId="77777777" w:rsidR="0002623E" w:rsidRDefault="0002623E" w:rsidP="0002623E">
      <w:pPr>
        <w:jc w:val="both"/>
        <w:rPr>
          <w:sz w:val="36"/>
          <w:szCs w:val="36"/>
          <w:lang w:eastAsia="en-US"/>
        </w:rPr>
      </w:pPr>
    </w:p>
    <w:p w14:paraId="6FA072B5" w14:textId="1B968561" w:rsidR="0002623E" w:rsidRDefault="0002623E" w:rsidP="0002623E">
      <w:pPr>
        <w:jc w:val="both"/>
        <w:rPr>
          <w:b/>
          <w:sz w:val="36"/>
          <w:szCs w:val="36"/>
          <w:lang w:eastAsia="en-US"/>
        </w:rPr>
      </w:pPr>
      <w:r>
        <w:rPr>
          <w:b/>
          <w:sz w:val="36"/>
          <w:szCs w:val="36"/>
          <w:lang w:eastAsia="en-US"/>
        </w:rPr>
        <w:t xml:space="preserve">e) Pokud </w:t>
      </w:r>
      <w:r w:rsidRPr="004A6F6D">
        <w:rPr>
          <w:b/>
          <w:sz w:val="36"/>
          <w:szCs w:val="36"/>
          <w:lang w:eastAsia="en-US"/>
        </w:rPr>
        <w:t xml:space="preserve">se Váš </w:t>
      </w:r>
      <w:r w:rsidR="007B44BA" w:rsidRPr="004A6F6D">
        <w:rPr>
          <w:b/>
          <w:sz w:val="36"/>
          <w:szCs w:val="36"/>
          <w:lang w:eastAsia="en-US"/>
        </w:rPr>
        <w:t xml:space="preserve">zdravotní </w:t>
      </w:r>
      <w:r w:rsidRPr="004A6F6D">
        <w:rPr>
          <w:b/>
          <w:sz w:val="36"/>
          <w:szCs w:val="36"/>
          <w:lang w:eastAsia="en-US"/>
        </w:rPr>
        <w:t>stav zlepší natolik, že již službu nepotřebujete</w:t>
      </w:r>
      <w:r w:rsidR="007B44BA" w:rsidRPr="004A6F6D">
        <w:rPr>
          <w:b/>
          <w:sz w:val="36"/>
          <w:szCs w:val="36"/>
          <w:lang w:eastAsia="en-US"/>
        </w:rPr>
        <w:t xml:space="preserve"> nebo naopak v případě, kdy se Váš zdravotní stav zhorší natolik, že potřebujete léčbu v lůžkovém zařízení.</w:t>
      </w:r>
    </w:p>
    <w:p w14:paraId="795D7D84" w14:textId="77777777" w:rsidR="0002623E" w:rsidRDefault="0002623E" w:rsidP="0002623E">
      <w:pPr>
        <w:jc w:val="both"/>
        <w:rPr>
          <w:b/>
          <w:sz w:val="36"/>
          <w:szCs w:val="36"/>
          <w:lang w:eastAsia="en-US"/>
        </w:rPr>
      </w:pPr>
    </w:p>
    <w:p w14:paraId="12A52339" w14:textId="77777777" w:rsidR="0002623E" w:rsidRDefault="0002623E" w:rsidP="0002623E">
      <w:pPr>
        <w:jc w:val="both"/>
        <w:rPr>
          <w:b/>
          <w:sz w:val="36"/>
          <w:szCs w:val="36"/>
          <w:lang w:eastAsia="en-US"/>
        </w:rPr>
      </w:pPr>
      <w:r>
        <w:rPr>
          <w:b/>
          <w:sz w:val="36"/>
          <w:szCs w:val="36"/>
          <w:lang w:eastAsia="en-US"/>
        </w:rPr>
        <w:t>f) V případě, že službu nevyužíváte více než 2 měsíce.</w:t>
      </w:r>
    </w:p>
    <w:p w14:paraId="6444F555" w14:textId="77777777" w:rsidR="0002623E" w:rsidRDefault="0002623E" w:rsidP="0002623E">
      <w:pPr>
        <w:jc w:val="both"/>
        <w:rPr>
          <w:sz w:val="36"/>
          <w:szCs w:val="36"/>
          <w:lang w:eastAsia="en-US"/>
        </w:rPr>
      </w:pPr>
    </w:p>
    <w:p w14:paraId="44849D7D" w14:textId="77777777" w:rsidR="0002623E" w:rsidRDefault="0002623E" w:rsidP="0002623E">
      <w:pPr>
        <w:jc w:val="both"/>
        <w:rPr>
          <w:sz w:val="36"/>
          <w:szCs w:val="36"/>
          <w:lang w:eastAsia="en-US"/>
        </w:rPr>
      </w:pPr>
      <w:r>
        <w:rPr>
          <w:sz w:val="36"/>
          <w:szCs w:val="36"/>
          <w:lang w:eastAsia="en-US"/>
        </w:rPr>
        <w:t>Výpovědní lhůta pro výpověď danou poskytovatelem činí 1. den od data doručení výpovědi uživateli. Výpověď je oznámena písemně.</w:t>
      </w:r>
    </w:p>
    <w:p w14:paraId="1ADDDA47" w14:textId="77777777" w:rsidR="002844EA" w:rsidRDefault="002844EA" w:rsidP="0002623E">
      <w:pPr>
        <w:jc w:val="both"/>
        <w:rPr>
          <w:sz w:val="36"/>
          <w:szCs w:val="36"/>
          <w:lang w:eastAsia="en-US"/>
        </w:rPr>
      </w:pPr>
    </w:p>
    <w:p w14:paraId="2E9A958F" w14:textId="77777777" w:rsidR="0002623E" w:rsidRDefault="0002623E" w:rsidP="0002623E">
      <w:pPr>
        <w:jc w:val="both"/>
        <w:rPr>
          <w:sz w:val="36"/>
          <w:szCs w:val="36"/>
          <w:lang w:eastAsia="en-US"/>
        </w:rPr>
      </w:pPr>
    </w:p>
    <w:p w14:paraId="345598A6" w14:textId="77777777" w:rsidR="004A6F6D" w:rsidRDefault="004A6F6D" w:rsidP="0002623E">
      <w:pPr>
        <w:jc w:val="both"/>
        <w:rPr>
          <w:b/>
          <w:sz w:val="36"/>
          <w:szCs w:val="36"/>
          <w:lang w:eastAsia="en-US"/>
        </w:rPr>
      </w:pPr>
    </w:p>
    <w:p w14:paraId="421723E1" w14:textId="77777777" w:rsidR="004A6F6D" w:rsidRDefault="004A6F6D" w:rsidP="0002623E">
      <w:pPr>
        <w:jc w:val="both"/>
        <w:rPr>
          <w:b/>
          <w:sz w:val="36"/>
          <w:szCs w:val="36"/>
          <w:lang w:eastAsia="en-US"/>
        </w:rPr>
      </w:pPr>
    </w:p>
    <w:p w14:paraId="7C52B363" w14:textId="77777777" w:rsidR="004A6F6D" w:rsidRDefault="004A6F6D" w:rsidP="0002623E">
      <w:pPr>
        <w:jc w:val="both"/>
        <w:rPr>
          <w:b/>
          <w:sz w:val="36"/>
          <w:szCs w:val="36"/>
          <w:lang w:eastAsia="en-US"/>
        </w:rPr>
      </w:pPr>
    </w:p>
    <w:p w14:paraId="4FFAD5EB" w14:textId="77777777" w:rsidR="004A6F6D" w:rsidRDefault="004A6F6D" w:rsidP="0002623E">
      <w:pPr>
        <w:jc w:val="both"/>
        <w:rPr>
          <w:b/>
          <w:sz w:val="36"/>
          <w:szCs w:val="36"/>
          <w:lang w:eastAsia="en-US"/>
        </w:rPr>
      </w:pPr>
    </w:p>
    <w:p w14:paraId="7B685DEC" w14:textId="0BB8EA22" w:rsidR="0002623E" w:rsidRDefault="0002623E" w:rsidP="0002623E">
      <w:pPr>
        <w:jc w:val="both"/>
        <w:rPr>
          <w:b/>
          <w:sz w:val="36"/>
          <w:szCs w:val="36"/>
          <w:lang w:eastAsia="en-US"/>
        </w:rPr>
      </w:pPr>
      <w:r>
        <w:rPr>
          <w:b/>
          <w:sz w:val="36"/>
          <w:szCs w:val="36"/>
          <w:lang w:eastAsia="en-US"/>
        </w:rPr>
        <w:lastRenderedPageBreak/>
        <w:t>STÍŽNOSTI</w:t>
      </w:r>
    </w:p>
    <w:p w14:paraId="6DE811CE" w14:textId="77777777" w:rsidR="0002623E" w:rsidRDefault="0002623E" w:rsidP="0002623E">
      <w:pPr>
        <w:jc w:val="both"/>
        <w:rPr>
          <w:sz w:val="36"/>
          <w:szCs w:val="36"/>
          <w:lang w:eastAsia="en-US"/>
        </w:rPr>
      </w:pPr>
      <w:r>
        <w:rPr>
          <w:sz w:val="36"/>
          <w:szCs w:val="36"/>
          <w:lang w:eastAsia="en-US"/>
        </w:rPr>
        <w:t>Na průběh či kvalitu poskytovaných služeb si můžete stěžovat:</w:t>
      </w:r>
    </w:p>
    <w:p w14:paraId="7AFFFB67" w14:textId="77777777" w:rsidR="0002623E" w:rsidRDefault="0002623E" w:rsidP="0002623E">
      <w:pPr>
        <w:jc w:val="both"/>
        <w:rPr>
          <w:sz w:val="36"/>
          <w:szCs w:val="36"/>
          <w:lang w:eastAsia="en-US"/>
        </w:rPr>
      </w:pPr>
    </w:p>
    <w:p w14:paraId="495C8A17" w14:textId="77777777" w:rsidR="0002623E" w:rsidRDefault="0002623E" w:rsidP="0002623E">
      <w:pPr>
        <w:jc w:val="both"/>
        <w:rPr>
          <w:b/>
          <w:sz w:val="36"/>
          <w:szCs w:val="36"/>
          <w:lang w:eastAsia="en-US"/>
        </w:rPr>
      </w:pPr>
      <w:r>
        <w:rPr>
          <w:sz w:val="36"/>
          <w:szCs w:val="36"/>
          <w:lang w:eastAsia="en-US"/>
        </w:rPr>
        <w:t>1</w:t>
      </w:r>
      <w:r>
        <w:rPr>
          <w:b/>
          <w:sz w:val="36"/>
          <w:szCs w:val="36"/>
          <w:lang w:eastAsia="en-US"/>
        </w:rPr>
        <w:t>. Vy, Váš</w:t>
      </w:r>
      <w:r>
        <w:rPr>
          <w:b/>
          <w:bCs/>
          <w:sz w:val="36"/>
          <w:szCs w:val="36"/>
          <w:lang w:eastAsia="en-US"/>
        </w:rPr>
        <w:t xml:space="preserve"> zástupce nebo </w:t>
      </w:r>
      <w:r>
        <w:rPr>
          <w:b/>
          <w:sz w:val="36"/>
          <w:szCs w:val="36"/>
          <w:lang w:eastAsia="en-US"/>
        </w:rPr>
        <w:t>Vaši příbuzní můžete podávat stížnosti poskytovateli sociálních služeb, proti kterému stížnost směřuje, a to ve lhůtě 1 roku ode dne, kdy nastala skutečnost, která je předmětem stížnosti. Stížnost můžete podat sociální pracovnici, vedoucí služby nebo ředitelce Charity. Můžete ji podat ústně, písemně, telefonicky na adrese:</w:t>
      </w:r>
    </w:p>
    <w:p w14:paraId="7E2A6EF1" w14:textId="77777777" w:rsidR="0002623E" w:rsidRDefault="0002623E" w:rsidP="0002623E">
      <w:pPr>
        <w:tabs>
          <w:tab w:val="num" w:pos="1140"/>
        </w:tabs>
        <w:jc w:val="both"/>
        <w:rPr>
          <w:sz w:val="36"/>
          <w:szCs w:val="36"/>
          <w:lang w:eastAsia="en-US"/>
        </w:rPr>
      </w:pPr>
      <w:r>
        <w:rPr>
          <w:sz w:val="36"/>
          <w:szCs w:val="36"/>
          <w:lang w:eastAsia="en-US"/>
        </w:rPr>
        <w:t>Charita Studénka,</w:t>
      </w:r>
    </w:p>
    <w:p w14:paraId="3CEF048B" w14:textId="77777777" w:rsidR="0002623E" w:rsidRDefault="0002623E" w:rsidP="0002623E">
      <w:pPr>
        <w:tabs>
          <w:tab w:val="num" w:pos="1140"/>
        </w:tabs>
        <w:jc w:val="both"/>
        <w:rPr>
          <w:sz w:val="36"/>
          <w:szCs w:val="36"/>
          <w:lang w:eastAsia="en-US"/>
        </w:rPr>
      </w:pPr>
      <w:r>
        <w:rPr>
          <w:sz w:val="36"/>
          <w:szCs w:val="36"/>
          <w:lang w:eastAsia="en-US"/>
        </w:rPr>
        <w:t>Malá strana 460,</w:t>
      </w:r>
    </w:p>
    <w:p w14:paraId="388E1F0A" w14:textId="77777777" w:rsidR="0002623E" w:rsidRDefault="0002623E" w:rsidP="0002623E">
      <w:pPr>
        <w:tabs>
          <w:tab w:val="num" w:pos="1140"/>
        </w:tabs>
        <w:jc w:val="both"/>
        <w:rPr>
          <w:sz w:val="36"/>
          <w:szCs w:val="36"/>
          <w:lang w:eastAsia="en-US"/>
        </w:rPr>
      </w:pPr>
      <w:r>
        <w:rPr>
          <w:sz w:val="36"/>
          <w:szCs w:val="36"/>
          <w:lang w:eastAsia="en-US"/>
        </w:rPr>
        <w:t>742 13 Studénka</w:t>
      </w:r>
    </w:p>
    <w:p w14:paraId="3F49949B" w14:textId="77777777" w:rsidR="0002623E" w:rsidRDefault="0002623E" w:rsidP="0002623E">
      <w:pPr>
        <w:jc w:val="both"/>
        <w:rPr>
          <w:sz w:val="36"/>
          <w:szCs w:val="36"/>
          <w:lang w:eastAsia="en-US"/>
        </w:rPr>
      </w:pPr>
      <w:r>
        <w:rPr>
          <w:sz w:val="36"/>
          <w:szCs w:val="36"/>
          <w:lang w:eastAsia="en-US"/>
        </w:rPr>
        <w:t>tel: 603 870 612</w:t>
      </w:r>
    </w:p>
    <w:p w14:paraId="04D6CD36" w14:textId="77777777" w:rsidR="0002623E" w:rsidRDefault="0002623E" w:rsidP="0002623E">
      <w:pPr>
        <w:jc w:val="both"/>
        <w:rPr>
          <w:sz w:val="36"/>
          <w:szCs w:val="36"/>
          <w:lang w:eastAsia="en-US"/>
        </w:rPr>
      </w:pPr>
    </w:p>
    <w:p w14:paraId="3F8B4E5C" w14:textId="77777777" w:rsidR="0002623E" w:rsidRDefault="0002623E" w:rsidP="0002623E">
      <w:pPr>
        <w:tabs>
          <w:tab w:val="num" w:pos="1140"/>
        </w:tabs>
        <w:jc w:val="both"/>
        <w:rPr>
          <w:sz w:val="36"/>
          <w:szCs w:val="36"/>
          <w:lang w:eastAsia="en-US"/>
        </w:rPr>
      </w:pPr>
      <w:r>
        <w:rPr>
          <w:sz w:val="36"/>
          <w:szCs w:val="36"/>
          <w:lang w:eastAsia="en-US"/>
        </w:rPr>
        <w:t>Vhozením do schránky s názvem Stížnosti, podněty a rady, která se nachází vedle poštovní schránky Domova sv. Anny, u vchodu s obloukem.</w:t>
      </w:r>
    </w:p>
    <w:p w14:paraId="5E49ECAC" w14:textId="77777777" w:rsidR="0002623E" w:rsidRDefault="0002623E" w:rsidP="0002623E">
      <w:pPr>
        <w:jc w:val="both"/>
        <w:rPr>
          <w:sz w:val="36"/>
          <w:szCs w:val="36"/>
          <w:lang w:eastAsia="en-US"/>
        </w:rPr>
      </w:pPr>
      <w:r>
        <w:rPr>
          <w:sz w:val="36"/>
          <w:szCs w:val="36"/>
          <w:lang w:eastAsia="en-US"/>
        </w:rPr>
        <w:t>Za podání stížnosti nemůžete být jakýmkoliv způsobem postiženi.</w:t>
      </w:r>
    </w:p>
    <w:p w14:paraId="550966BD" w14:textId="77777777" w:rsidR="0002623E" w:rsidRDefault="0002623E" w:rsidP="0002623E">
      <w:pPr>
        <w:jc w:val="both"/>
        <w:rPr>
          <w:sz w:val="36"/>
          <w:szCs w:val="36"/>
          <w:lang w:eastAsia="en-US"/>
        </w:rPr>
      </w:pPr>
      <w:r>
        <w:rPr>
          <w:sz w:val="36"/>
          <w:szCs w:val="36"/>
          <w:lang w:eastAsia="en-US"/>
        </w:rPr>
        <w:t xml:space="preserve">Máte právo nahlížet do dokumentace, kterou služba o stížnosti vede, a pořizovat si z ní kopie nebo výpisy. </w:t>
      </w:r>
    </w:p>
    <w:p w14:paraId="64B73BD9" w14:textId="77777777" w:rsidR="0002623E" w:rsidRDefault="0002623E" w:rsidP="0002623E">
      <w:pPr>
        <w:jc w:val="both"/>
        <w:rPr>
          <w:sz w:val="36"/>
          <w:szCs w:val="36"/>
          <w:lang w:eastAsia="en-US"/>
        </w:rPr>
      </w:pPr>
    </w:p>
    <w:p w14:paraId="647FCFD8" w14:textId="77777777" w:rsidR="0002623E" w:rsidRDefault="0002623E" w:rsidP="0002623E">
      <w:pPr>
        <w:jc w:val="both"/>
        <w:rPr>
          <w:sz w:val="36"/>
          <w:szCs w:val="36"/>
          <w:lang w:eastAsia="en-US"/>
        </w:rPr>
      </w:pPr>
      <w:r>
        <w:rPr>
          <w:sz w:val="36"/>
          <w:szCs w:val="36"/>
          <w:lang w:eastAsia="en-US"/>
        </w:rPr>
        <w:t xml:space="preserve">2. </w:t>
      </w:r>
      <w:r>
        <w:rPr>
          <w:b/>
          <w:sz w:val="36"/>
          <w:szCs w:val="36"/>
          <w:lang w:eastAsia="en-US"/>
        </w:rPr>
        <w:t>Termín pro vyjádření stanoviska ke stížnosti</w:t>
      </w:r>
      <w:r>
        <w:rPr>
          <w:sz w:val="36"/>
          <w:szCs w:val="36"/>
          <w:lang w:eastAsia="en-US"/>
        </w:rPr>
        <w:t xml:space="preserve">: max. 30 dní. Tuto lhůtu může poskytovatel sociálních služeb v odůvodněných případech prodloužit o dalších 30 dní. O tomto kroku Vás musí poskytovatel informovat. </w:t>
      </w:r>
    </w:p>
    <w:p w14:paraId="16556D69" w14:textId="77777777" w:rsidR="0002623E" w:rsidRDefault="0002623E" w:rsidP="0002623E">
      <w:pPr>
        <w:jc w:val="both"/>
        <w:rPr>
          <w:sz w:val="36"/>
          <w:szCs w:val="36"/>
          <w:lang w:eastAsia="en-US"/>
        </w:rPr>
      </w:pPr>
      <w:r>
        <w:rPr>
          <w:sz w:val="36"/>
          <w:szCs w:val="36"/>
          <w:lang w:eastAsia="en-US"/>
        </w:rPr>
        <w:t>Výsledek šetření</w:t>
      </w:r>
      <w:r>
        <w:rPr>
          <w:b/>
          <w:sz w:val="36"/>
          <w:szCs w:val="36"/>
          <w:lang w:eastAsia="en-US"/>
        </w:rPr>
        <w:t xml:space="preserve"> </w:t>
      </w:r>
      <w:r>
        <w:rPr>
          <w:sz w:val="36"/>
          <w:szCs w:val="36"/>
          <w:lang w:eastAsia="en-US"/>
        </w:rPr>
        <w:t>je Vám předán v písemné formě.</w:t>
      </w:r>
    </w:p>
    <w:p w14:paraId="665303BF" w14:textId="77777777" w:rsidR="0002623E" w:rsidRDefault="0002623E" w:rsidP="0002623E">
      <w:pPr>
        <w:jc w:val="both"/>
        <w:rPr>
          <w:sz w:val="36"/>
          <w:szCs w:val="36"/>
          <w:lang w:eastAsia="en-US"/>
        </w:rPr>
      </w:pPr>
      <w:r>
        <w:rPr>
          <w:sz w:val="36"/>
          <w:szCs w:val="36"/>
          <w:lang w:eastAsia="en-US"/>
        </w:rPr>
        <w:t>V případě, že stížnost je anonymní, vyvěsíme vyjádření na nástěnku na chodbě vedle kanceláře CHPS.</w:t>
      </w:r>
    </w:p>
    <w:p w14:paraId="19C3B5D8" w14:textId="77777777" w:rsidR="0002623E" w:rsidRDefault="0002623E" w:rsidP="0002623E">
      <w:pPr>
        <w:jc w:val="both"/>
        <w:rPr>
          <w:sz w:val="36"/>
          <w:szCs w:val="36"/>
          <w:lang w:eastAsia="en-US"/>
        </w:rPr>
      </w:pPr>
    </w:p>
    <w:p w14:paraId="0423D1D3" w14:textId="77777777" w:rsidR="0002623E" w:rsidRDefault="0002623E" w:rsidP="0002623E">
      <w:pPr>
        <w:jc w:val="both"/>
        <w:rPr>
          <w:b/>
          <w:sz w:val="36"/>
          <w:szCs w:val="36"/>
          <w:lang w:eastAsia="en-US"/>
        </w:rPr>
      </w:pPr>
      <w:r>
        <w:rPr>
          <w:sz w:val="36"/>
          <w:szCs w:val="36"/>
          <w:lang w:eastAsia="en-US"/>
        </w:rPr>
        <w:t xml:space="preserve">3. </w:t>
      </w:r>
      <w:r>
        <w:rPr>
          <w:b/>
          <w:sz w:val="36"/>
          <w:szCs w:val="36"/>
          <w:lang w:eastAsia="en-US"/>
        </w:rPr>
        <w:t xml:space="preserve">Nesouhlasíte-li s vyřízením stížnosti nebo nebyla-li stížnost vyřízena ve stanovené lhůtě, můžete ve lhůtě 60 dnů </w:t>
      </w:r>
      <w:r>
        <w:rPr>
          <w:b/>
          <w:sz w:val="36"/>
          <w:szCs w:val="36"/>
          <w:lang w:eastAsia="en-US"/>
        </w:rPr>
        <w:lastRenderedPageBreak/>
        <w:t>ode dne doručení informace o způsobu jejího vyřízení nebo od uplynutí stanovené lhůty požádat ministerstvo o prověření vyřízení této stížnosti. Kontakt:</w:t>
      </w:r>
    </w:p>
    <w:p w14:paraId="6D354186" w14:textId="77777777" w:rsidR="0002623E" w:rsidRDefault="0002623E" w:rsidP="0002623E">
      <w:pPr>
        <w:jc w:val="both"/>
        <w:rPr>
          <w:sz w:val="36"/>
          <w:szCs w:val="36"/>
          <w:lang w:eastAsia="en-US"/>
        </w:rPr>
      </w:pPr>
    </w:p>
    <w:p w14:paraId="2F1FA286" w14:textId="77777777" w:rsidR="0002623E" w:rsidRPr="0056050B" w:rsidRDefault="0002623E" w:rsidP="0002623E">
      <w:pPr>
        <w:jc w:val="both"/>
        <w:rPr>
          <w:sz w:val="36"/>
          <w:szCs w:val="36"/>
          <w:lang w:eastAsia="en-US"/>
        </w:rPr>
      </w:pPr>
      <w:r w:rsidRPr="0056050B">
        <w:rPr>
          <w:sz w:val="36"/>
          <w:szCs w:val="36"/>
          <w:lang w:eastAsia="en-US"/>
        </w:rPr>
        <w:t>Ministerstvo práce a sociálních věcí</w:t>
      </w:r>
    </w:p>
    <w:p w14:paraId="6BAAB76F" w14:textId="77777777" w:rsidR="0002623E" w:rsidRPr="0056050B" w:rsidRDefault="0002623E" w:rsidP="0002623E">
      <w:pPr>
        <w:jc w:val="both"/>
        <w:rPr>
          <w:sz w:val="36"/>
          <w:szCs w:val="36"/>
          <w:lang w:eastAsia="en-US"/>
        </w:rPr>
      </w:pPr>
      <w:r w:rsidRPr="0056050B">
        <w:rPr>
          <w:sz w:val="36"/>
          <w:szCs w:val="36"/>
          <w:lang w:eastAsia="en-US"/>
        </w:rPr>
        <w:t>Podskalská 19</w:t>
      </w:r>
    </w:p>
    <w:p w14:paraId="0F4C057A" w14:textId="77777777" w:rsidR="0002623E" w:rsidRDefault="0002623E" w:rsidP="0002623E">
      <w:pPr>
        <w:jc w:val="both"/>
        <w:rPr>
          <w:sz w:val="36"/>
          <w:szCs w:val="36"/>
          <w:lang w:eastAsia="en-US"/>
        </w:rPr>
      </w:pPr>
      <w:r w:rsidRPr="0056050B">
        <w:rPr>
          <w:sz w:val="36"/>
          <w:szCs w:val="36"/>
          <w:lang w:eastAsia="en-US"/>
        </w:rPr>
        <w:t xml:space="preserve">128 </w:t>
      </w:r>
      <w:proofErr w:type="gramStart"/>
      <w:r w:rsidRPr="0056050B">
        <w:rPr>
          <w:sz w:val="36"/>
          <w:szCs w:val="36"/>
          <w:lang w:eastAsia="en-US"/>
        </w:rPr>
        <w:t>00  Praha</w:t>
      </w:r>
      <w:proofErr w:type="gramEnd"/>
      <w:r w:rsidRPr="0056050B">
        <w:rPr>
          <w:sz w:val="36"/>
          <w:szCs w:val="36"/>
          <w:lang w:eastAsia="en-US"/>
        </w:rPr>
        <w:t xml:space="preserve"> 2</w:t>
      </w:r>
    </w:p>
    <w:p w14:paraId="727ADF60" w14:textId="77777777" w:rsidR="0002623E" w:rsidRDefault="0002623E" w:rsidP="0002623E">
      <w:pPr>
        <w:jc w:val="both"/>
        <w:rPr>
          <w:sz w:val="36"/>
          <w:szCs w:val="36"/>
          <w:lang w:eastAsia="en-US"/>
        </w:rPr>
      </w:pPr>
      <w:r w:rsidRPr="0056050B">
        <w:rPr>
          <w:sz w:val="36"/>
          <w:szCs w:val="36"/>
          <w:lang w:eastAsia="en-US"/>
        </w:rPr>
        <w:t>telefon: 950 192</w:t>
      </w:r>
      <w:r>
        <w:rPr>
          <w:sz w:val="36"/>
          <w:szCs w:val="36"/>
          <w:lang w:eastAsia="en-US"/>
        </w:rPr>
        <w:t> </w:t>
      </w:r>
      <w:r w:rsidRPr="0056050B">
        <w:rPr>
          <w:sz w:val="36"/>
          <w:szCs w:val="36"/>
          <w:lang w:eastAsia="en-US"/>
        </w:rPr>
        <w:t>275</w:t>
      </w:r>
    </w:p>
    <w:p w14:paraId="6ED85FB5" w14:textId="77777777" w:rsidR="0002623E" w:rsidRDefault="0002623E" w:rsidP="0002623E">
      <w:pPr>
        <w:jc w:val="both"/>
        <w:rPr>
          <w:sz w:val="36"/>
          <w:szCs w:val="36"/>
          <w:lang w:eastAsia="en-US"/>
        </w:rPr>
      </w:pPr>
      <w:r w:rsidRPr="0056050B">
        <w:rPr>
          <w:sz w:val="36"/>
          <w:szCs w:val="36"/>
          <w:lang w:eastAsia="en-US"/>
        </w:rPr>
        <w:t xml:space="preserve">e-mail: </w:t>
      </w:r>
      <w:hyperlink r:id="rId8" w:history="1">
        <w:r w:rsidRPr="0053394D">
          <w:rPr>
            <w:rStyle w:val="Hypertextovodkaz"/>
            <w:sz w:val="36"/>
            <w:szCs w:val="36"/>
            <w:lang w:eastAsia="en-US"/>
          </w:rPr>
          <w:t>posta@mpsv.cz</w:t>
        </w:r>
      </w:hyperlink>
    </w:p>
    <w:p w14:paraId="7DDC8A14" w14:textId="77777777" w:rsidR="0002623E" w:rsidRDefault="0002623E" w:rsidP="0002623E">
      <w:pPr>
        <w:jc w:val="both"/>
        <w:rPr>
          <w:sz w:val="36"/>
          <w:szCs w:val="36"/>
          <w:lang w:eastAsia="en-US"/>
        </w:rPr>
      </w:pPr>
    </w:p>
    <w:p w14:paraId="10AA0DB1" w14:textId="77777777" w:rsidR="0002623E" w:rsidRDefault="0002623E" w:rsidP="0002623E">
      <w:pPr>
        <w:jc w:val="both"/>
        <w:rPr>
          <w:sz w:val="36"/>
          <w:szCs w:val="36"/>
          <w:lang w:eastAsia="en-US"/>
        </w:rPr>
      </w:pPr>
      <w:r>
        <w:rPr>
          <w:sz w:val="36"/>
          <w:szCs w:val="36"/>
          <w:lang w:eastAsia="en-US"/>
        </w:rPr>
        <w:t>Doufáme, že s našimi službami budete spokojeni.</w:t>
      </w:r>
    </w:p>
    <w:p w14:paraId="66DBEC7B" w14:textId="77777777" w:rsidR="0002623E" w:rsidRDefault="0002623E" w:rsidP="0002623E">
      <w:pPr>
        <w:jc w:val="both"/>
        <w:rPr>
          <w:sz w:val="36"/>
          <w:szCs w:val="36"/>
          <w:lang w:eastAsia="en-US"/>
        </w:rPr>
      </w:pPr>
      <w:r>
        <w:rPr>
          <w:sz w:val="36"/>
          <w:szCs w:val="36"/>
          <w:lang w:eastAsia="en-US"/>
        </w:rPr>
        <w:t>S pozdravem,</w:t>
      </w:r>
    </w:p>
    <w:p w14:paraId="1E0C18D5" w14:textId="77777777" w:rsidR="0002623E" w:rsidRDefault="0002623E" w:rsidP="0002623E">
      <w:pPr>
        <w:jc w:val="both"/>
        <w:rPr>
          <w:sz w:val="36"/>
          <w:szCs w:val="36"/>
          <w:lang w:eastAsia="en-US"/>
        </w:rPr>
      </w:pPr>
    </w:p>
    <w:p w14:paraId="5121574E" w14:textId="77777777" w:rsidR="0002623E" w:rsidRDefault="0002623E" w:rsidP="0002623E">
      <w:pPr>
        <w:jc w:val="both"/>
        <w:rPr>
          <w:sz w:val="36"/>
          <w:szCs w:val="36"/>
          <w:lang w:eastAsia="en-US"/>
        </w:rPr>
      </w:pPr>
      <w:r>
        <w:rPr>
          <w:sz w:val="36"/>
          <w:szCs w:val="36"/>
          <w:lang w:eastAsia="en-US"/>
        </w:rPr>
        <w:t>Bc. Jana Špačinská, DiS.</w:t>
      </w:r>
    </w:p>
    <w:p w14:paraId="071F2075" w14:textId="77777777" w:rsidR="0002623E" w:rsidRPr="00EA443D" w:rsidRDefault="0002623E" w:rsidP="0002623E">
      <w:pPr>
        <w:jc w:val="both"/>
        <w:rPr>
          <w:sz w:val="36"/>
          <w:szCs w:val="36"/>
          <w:lang w:eastAsia="en-US"/>
        </w:rPr>
      </w:pPr>
      <w:r>
        <w:rPr>
          <w:sz w:val="36"/>
          <w:szCs w:val="36"/>
          <w:lang w:eastAsia="en-US"/>
        </w:rPr>
        <w:t>vedoucí pečovatelské služby</w:t>
      </w:r>
    </w:p>
    <w:p w14:paraId="527F19AF" w14:textId="77777777" w:rsidR="009C6B91" w:rsidRDefault="009C6B91"/>
    <w:sectPr w:rsidR="009C6B91">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556519" w14:textId="77777777" w:rsidR="000462D6" w:rsidRDefault="000462D6">
      <w:r>
        <w:separator/>
      </w:r>
    </w:p>
  </w:endnote>
  <w:endnote w:type="continuationSeparator" w:id="0">
    <w:p w14:paraId="3C1A7A4D" w14:textId="77777777" w:rsidR="000462D6" w:rsidRDefault="000462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97165143"/>
      <w:docPartObj>
        <w:docPartGallery w:val="Page Numbers (Bottom of Page)"/>
        <w:docPartUnique/>
      </w:docPartObj>
    </w:sdtPr>
    <w:sdtContent>
      <w:p w14:paraId="4B41C330" w14:textId="77777777" w:rsidR="00655508" w:rsidRDefault="0002623E">
        <w:pPr>
          <w:pStyle w:val="Zpat"/>
          <w:jc w:val="right"/>
        </w:pPr>
        <w:r>
          <w:fldChar w:fldCharType="begin"/>
        </w:r>
        <w:r>
          <w:instrText>PAGE   \* MERGEFORMAT</w:instrText>
        </w:r>
        <w:r>
          <w:fldChar w:fldCharType="separate"/>
        </w:r>
        <w:r>
          <w:rPr>
            <w:noProof/>
          </w:rPr>
          <w:t>4</w:t>
        </w:r>
        <w:r>
          <w:fldChar w:fldCharType="end"/>
        </w:r>
      </w:p>
    </w:sdtContent>
  </w:sdt>
  <w:p w14:paraId="34E9F48F" w14:textId="77777777" w:rsidR="00655508" w:rsidRDefault="0065550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1CEB76" w14:textId="77777777" w:rsidR="000462D6" w:rsidRDefault="000462D6">
      <w:r>
        <w:separator/>
      </w:r>
    </w:p>
  </w:footnote>
  <w:footnote w:type="continuationSeparator" w:id="0">
    <w:p w14:paraId="7C5A7D33" w14:textId="77777777" w:rsidR="000462D6" w:rsidRDefault="000462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2CE92B" w14:textId="77777777" w:rsidR="00655508" w:rsidRDefault="0002623E" w:rsidP="00071C34">
    <w:pPr>
      <w:pStyle w:val="Zhlav"/>
      <w:jc w:val="center"/>
    </w:pPr>
    <w:r>
      <w:rPr>
        <w:noProof/>
      </w:rPr>
      <w:drawing>
        <wp:anchor distT="0" distB="0" distL="114300" distR="114300" simplePos="0" relativeHeight="251659264" behindDoc="0" locked="0" layoutInCell="1" allowOverlap="1" wp14:anchorId="5E9B8EF1" wp14:editId="10C79077">
          <wp:simplePos x="0" y="0"/>
          <wp:positionH relativeFrom="margin">
            <wp:align>left</wp:align>
          </wp:positionH>
          <wp:positionV relativeFrom="paragraph">
            <wp:posOffset>-168910</wp:posOffset>
          </wp:positionV>
          <wp:extent cx="1294765" cy="554990"/>
          <wp:effectExtent l="0" t="0" r="635" b="0"/>
          <wp:wrapSquare wrapText="bothSides"/>
          <wp:docPr id="1" name="Obrázek 1" descr="charita_studenka_logo_barevn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charita_studenka_logo_barevne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4765" cy="554990"/>
                  </a:xfrm>
                  <a:prstGeom prst="rect">
                    <a:avLst/>
                  </a:prstGeom>
                  <a:noFill/>
                </pic:spPr>
              </pic:pic>
            </a:graphicData>
          </a:graphic>
          <wp14:sizeRelH relativeFrom="page">
            <wp14:pctWidth>0</wp14:pctWidth>
          </wp14:sizeRelH>
          <wp14:sizeRelV relativeFrom="page">
            <wp14:pctHeight>0</wp14:pctHeight>
          </wp14:sizeRelV>
        </wp:anchor>
      </w:drawing>
    </w:r>
    <w:r>
      <w:t xml:space="preserve">                                                                    Charitní pečovatelská služba</w:t>
    </w:r>
  </w:p>
  <w:p w14:paraId="65F9E718" w14:textId="77777777" w:rsidR="00655508" w:rsidRDefault="0065550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C0348A"/>
    <w:multiLevelType w:val="hybridMultilevel"/>
    <w:tmpl w:val="C360E37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 w15:restartNumberingAfterBreak="0">
    <w:nsid w:val="65B76DEF"/>
    <w:multiLevelType w:val="hybridMultilevel"/>
    <w:tmpl w:val="53F8E21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 w15:restartNumberingAfterBreak="0">
    <w:nsid w:val="735D08AD"/>
    <w:multiLevelType w:val="hybridMultilevel"/>
    <w:tmpl w:val="F65EF59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num w:numId="1" w16cid:durableId="379405549">
    <w:abstractNumId w:val="2"/>
  </w:num>
  <w:num w:numId="2" w16cid:durableId="1907834381">
    <w:abstractNumId w:val="0"/>
  </w:num>
  <w:num w:numId="3" w16cid:durableId="2354056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B37"/>
    <w:rsid w:val="00016036"/>
    <w:rsid w:val="0002623E"/>
    <w:rsid w:val="00040CB5"/>
    <w:rsid w:val="000462D6"/>
    <w:rsid w:val="00080B37"/>
    <w:rsid w:val="00200117"/>
    <w:rsid w:val="002316A5"/>
    <w:rsid w:val="00241087"/>
    <w:rsid w:val="002464AB"/>
    <w:rsid w:val="00261A72"/>
    <w:rsid w:val="002844EA"/>
    <w:rsid w:val="002972CB"/>
    <w:rsid w:val="0040612E"/>
    <w:rsid w:val="00406F6C"/>
    <w:rsid w:val="0048512E"/>
    <w:rsid w:val="004A6F6D"/>
    <w:rsid w:val="004D2EF9"/>
    <w:rsid w:val="0054231D"/>
    <w:rsid w:val="005B20EE"/>
    <w:rsid w:val="006337C8"/>
    <w:rsid w:val="00655508"/>
    <w:rsid w:val="0066581D"/>
    <w:rsid w:val="006C618B"/>
    <w:rsid w:val="006D11EC"/>
    <w:rsid w:val="007A3ADB"/>
    <w:rsid w:val="007A7AC2"/>
    <w:rsid w:val="007B44BA"/>
    <w:rsid w:val="008B33F3"/>
    <w:rsid w:val="009621A7"/>
    <w:rsid w:val="009C6B91"/>
    <w:rsid w:val="00A20640"/>
    <w:rsid w:val="00A92FAF"/>
    <w:rsid w:val="00AE050A"/>
    <w:rsid w:val="00B9786F"/>
    <w:rsid w:val="00BF4782"/>
    <w:rsid w:val="00BF5128"/>
    <w:rsid w:val="00CA6C1F"/>
    <w:rsid w:val="00CB23B2"/>
    <w:rsid w:val="00CE398D"/>
    <w:rsid w:val="00DC1626"/>
    <w:rsid w:val="00E0496F"/>
    <w:rsid w:val="00E14C48"/>
    <w:rsid w:val="00E2297C"/>
    <w:rsid w:val="00E46BE4"/>
    <w:rsid w:val="00E56AB8"/>
    <w:rsid w:val="00EC7CD3"/>
    <w:rsid w:val="00ED5C28"/>
    <w:rsid w:val="00F27BA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0AB6F"/>
  <w15:chartTrackingRefBased/>
  <w15:docId w15:val="{8CD6D3C5-CF1D-472C-A81A-ADBD09DE8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2623E"/>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02623E"/>
    <w:pPr>
      <w:tabs>
        <w:tab w:val="center" w:pos="4536"/>
        <w:tab w:val="right" w:pos="9072"/>
      </w:tabs>
    </w:pPr>
  </w:style>
  <w:style w:type="character" w:customStyle="1" w:styleId="ZhlavChar">
    <w:name w:val="Záhlaví Char"/>
    <w:basedOn w:val="Standardnpsmoodstavce"/>
    <w:link w:val="Zhlav"/>
    <w:uiPriority w:val="99"/>
    <w:rsid w:val="0002623E"/>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02623E"/>
    <w:pPr>
      <w:tabs>
        <w:tab w:val="center" w:pos="4536"/>
        <w:tab w:val="right" w:pos="9072"/>
      </w:tabs>
    </w:pPr>
  </w:style>
  <w:style w:type="character" w:customStyle="1" w:styleId="ZpatChar">
    <w:name w:val="Zápatí Char"/>
    <w:basedOn w:val="Standardnpsmoodstavce"/>
    <w:link w:val="Zpat"/>
    <w:uiPriority w:val="99"/>
    <w:rsid w:val="0002623E"/>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02623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sta@mpsv.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9A58B5-B444-4D99-8CC0-9BDF55D27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1539</Words>
  <Characters>9081</Characters>
  <Application>Microsoft Office Word</Application>
  <DocSecurity>0</DocSecurity>
  <Lines>75</Lines>
  <Paragraphs>21</Paragraphs>
  <ScaleCrop>false</ScaleCrop>
  <HeadingPairs>
    <vt:vector size="2" baseType="variant">
      <vt:variant>
        <vt:lpstr>Název</vt:lpstr>
      </vt:variant>
      <vt:variant>
        <vt:i4>1</vt:i4>
      </vt:variant>
    </vt:vector>
  </HeadingPairs>
  <TitlesOfParts>
    <vt:vector size="1" baseType="lpstr">
      <vt:lpstr/>
    </vt:vector>
  </TitlesOfParts>
  <Company>DCHOO</Company>
  <LinksUpToDate>false</LinksUpToDate>
  <CharactersWithSpaces>10599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Špačinská</dc:creator>
  <cp:keywords/>
  <dc:description/>
  <cp:lastModifiedBy>Jarmila Pomikálková</cp:lastModifiedBy>
  <cp:revision>3</cp:revision>
  <dcterms:created xsi:type="dcterms:W3CDTF">2025-04-17T06:46:00Z</dcterms:created>
  <dcterms:modified xsi:type="dcterms:W3CDTF">2025-04-17T06:48:00Z</dcterms:modified>
</cp:coreProperties>
</file>